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A1523" w14:textId="77777777" w:rsidR="00BE57CD" w:rsidRDefault="00BE57CD" w:rsidP="002D5252">
      <w:pPr>
        <w:pStyle w:val="Title"/>
        <w:rPr>
          <w:sz w:val="40"/>
        </w:rPr>
      </w:pPr>
    </w:p>
    <w:p w14:paraId="20A9C971" w14:textId="77777777" w:rsidR="000C674C" w:rsidRPr="002D5252" w:rsidRDefault="002D5252" w:rsidP="002D5252">
      <w:pPr>
        <w:pStyle w:val="Title"/>
        <w:rPr>
          <w:sz w:val="40"/>
        </w:rPr>
      </w:pPr>
      <w:r w:rsidRPr="002D5252">
        <w:rPr>
          <w:sz w:val="40"/>
        </w:rPr>
        <w:t>ALR Dynamics – Online Incident Reporting System</w:t>
      </w:r>
    </w:p>
    <w:p w14:paraId="2CA1B2D8" w14:textId="77777777" w:rsidR="008E1B15" w:rsidRPr="008E1B15" w:rsidRDefault="002D5252" w:rsidP="008E1B15">
      <w:pPr>
        <w:rPr>
          <w:sz w:val="36"/>
          <w:u w:val="single"/>
        </w:rPr>
      </w:pPr>
      <w:r w:rsidRPr="008E1B15">
        <w:rPr>
          <w:sz w:val="36"/>
          <w:u w:val="single"/>
        </w:rPr>
        <w:t xml:space="preserve">ALR User Guide </w:t>
      </w:r>
    </w:p>
    <w:p w14:paraId="5256C430" w14:textId="77777777" w:rsidR="008E1B15" w:rsidRDefault="008E1B15" w:rsidP="008E1B15">
      <w:pPr>
        <w:pStyle w:val="Heading1"/>
      </w:pPr>
      <w:bookmarkStart w:id="0" w:name="_Toc210810500"/>
      <w:bookmarkStart w:id="1" w:name="_Toc2101788158"/>
      <w:r>
        <w:t>Introduction</w:t>
      </w:r>
      <w:bookmarkEnd w:id="0"/>
      <w:bookmarkEnd w:id="1"/>
    </w:p>
    <w:p w14:paraId="65B1365C" w14:textId="5362AB51" w:rsidR="008E1B15" w:rsidRDefault="008E1B15" w:rsidP="008E1B15">
      <w:r>
        <w:t xml:space="preserve">This guide </w:t>
      </w:r>
      <w:proofErr w:type="gramStart"/>
      <w:r>
        <w:t>provides assistance for</w:t>
      </w:r>
      <w:proofErr w:type="gramEnd"/>
      <w:r>
        <w:t xml:space="preserve"> Assisted Living Residence (ALR) users of </w:t>
      </w:r>
      <w:r w:rsidRPr="46B18488">
        <w:rPr>
          <w:i/>
          <w:iCs/>
        </w:rPr>
        <w:t>ALR Dynamics</w:t>
      </w:r>
      <w:r>
        <w:t xml:space="preserve"> – the system of record for the online reporting of required incidents to the Executive Office of </w:t>
      </w:r>
      <w:r w:rsidR="07B1564D">
        <w:t>Aging &amp; Independence</w:t>
      </w:r>
      <w:r>
        <w:t xml:space="preserve"> (</w:t>
      </w:r>
      <w:r w:rsidR="40A1210E">
        <w:t>AGE</w:t>
      </w:r>
      <w:r>
        <w:t xml:space="preserve">).  </w:t>
      </w:r>
      <w:r w:rsidRPr="46B18488">
        <w:rPr>
          <w:i/>
          <w:iCs/>
        </w:rPr>
        <w:t>ALR Dynamics</w:t>
      </w:r>
      <w:r>
        <w:t xml:space="preserve"> is a replacement for the former reporting system built with Quick Base software. </w:t>
      </w:r>
    </w:p>
    <w:p w14:paraId="5A7F47DA" w14:textId="77777777" w:rsidR="008E1B15" w:rsidRDefault="008E1B15" w:rsidP="008E1B15">
      <w:r>
        <w:t xml:space="preserve">The ALR reporting requirements have not changed with the implementation of the new </w:t>
      </w:r>
      <w:r w:rsidRPr="00536284">
        <w:rPr>
          <w:i/>
        </w:rPr>
        <w:t>ALR Dynamics</w:t>
      </w:r>
      <w:r>
        <w:t xml:space="preserve"> system. The new system simply presents the information with a slightly different look and feel, with the intention of better guiding an ALR reporter through communication of all necessary information related to a specific incident. </w:t>
      </w:r>
    </w:p>
    <w:p w14:paraId="5FF46DA1" w14:textId="77777777" w:rsidR="002D5252" w:rsidRPr="008E1B15" w:rsidRDefault="008E1B15" w:rsidP="008E1B15">
      <w:r>
        <w:t xml:space="preserve">Please consult ALR regulations </w:t>
      </w:r>
      <w:hyperlink r:id="rId8" w:history="1">
        <w:r w:rsidRPr="006E0A5D">
          <w:rPr>
            <w:rStyle w:val="Hyperlink"/>
          </w:rPr>
          <w:t>651 CMR 12</w:t>
        </w:r>
      </w:hyperlink>
      <w:r>
        <w:t xml:space="preserve"> for details on now to identify a Reportable Incident.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24069677"/>
        <w:docPartObj>
          <w:docPartGallery w:val="Table of Contents"/>
          <w:docPartUnique/>
        </w:docPartObj>
      </w:sdtPr>
      <w:sdtContent>
        <w:p w14:paraId="3F1EA7DC" w14:textId="77777777" w:rsidR="00E95B68" w:rsidRDefault="00E95B68">
          <w:pPr>
            <w:pStyle w:val="TOCHeading"/>
          </w:pPr>
          <w:r>
            <w:t>Contents</w:t>
          </w:r>
        </w:p>
        <w:p w14:paraId="183933FB" w14:textId="36536A41" w:rsidR="005E28A8" w:rsidRDefault="7B4833F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E95B68">
            <w:instrText>TOC \o "1-3" \z \u \h</w:instrText>
          </w:r>
          <w:r>
            <w:fldChar w:fldCharType="separate"/>
          </w:r>
          <w:hyperlink w:anchor="_Toc210810500" w:history="1">
            <w:r w:rsidR="005E28A8" w:rsidRPr="003F28C9">
              <w:rPr>
                <w:rStyle w:val="Hyperlink"/>
                <w:noProof/>
              </w:rPr>
              <w:t>Introduction</w:t>
            </w:r>
            <w:r w:rsidR="005E28A8">
              <w:rPr>
                <w:noProof/>
                <w:webHidden/>
              </w:rPr>
              <w:tab/>
            </w:r>
            <w:r w:rsidR="005E28A8">
              <w:rPr>
                <w:noProof/>
                <w:webHidden/>
              </w:rPr>
              <w:fldChar w:fldCharType="begin"/>
            </w:r>
            <w:r w:rsidR="005E28A8">
              <w:rPr>
                <w:noProof/>
                <w:webHidden/>
              </w:rPr>
              <w:instrText xml:space="preserve"> PAGEREF _Toc210810500 \h </w:instrText>
            </w:r>
            <w:r w:rsidR="005E28A8">
              <w:rPr>
                <w:noProof/>
                <w:webHidden/>
              </w:rPr>
            </w:r>
            <w:r w:rsidR="005E28A8"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1</w:t>
            </w:r>
            <w:r w:rsidR="005E28A8">
              <w:rPr>
                <w:noProof/>
                <w:webHidden/>
              </w:rPr>
              <w:fldChar w:fldCharType="end"/>
            </w:r>
          </w:hyperlink>
        </w:p>
        <w:p w14:paraId="658BE25F" w14:textId="1D2763B7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1" w:history="1">
            <w:r w:rsidRPr="003F28C9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84D93" w14:textId="444B30B1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2" w:history="1">
            <w:r w:rsidRPr="003F28C9">
              <w:rPr>
                <w:rStyle w:val="Hyperlink"/>
                <w:noProof/>
              </w:rPr>
              <w:t>Your ALR Dynamics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4CBEF" w14:textId="408658DB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3" w:history="1">
            <w:r w:rsidRPr="003F28C9">
              <w:rPr>
                <w:rStyle w:val="Hyperlink"/>
                <w:noProof/>
              </w:rPr>
              <w:t>First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046E6" w14:textId="42B08FEB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4" w:history="1">
            <w:r w:rsidRPr="003F28C9">
              <w:rPr>
                <w:rStyle w:val="Hyperlink"/>
                <w:noProof/>
              </w:rPr>
              <w:t>Forgot Your Password?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CAC70" w14:textId="024D7F6F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5" w:history="1">
            <w:r w:rsidRPr="003F28C9">
              <w:rPr>
                <w:rStyle w:val="Hyperlink"/>
                <w:noProof/>
              </w:rPr>
              <w:t>Viewing Your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01816" w14:textId="180CCB21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6" w:history="1">
            <w:r w:rsidRPr="003F28C9">
              <w:rPr>
                <w:rStyle w:val="Hyperlink"/>
                <w:noProof/>
              </w:rPr>
              <w:t>Viewing Dashboard and Submitting an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8BDD7" w14:textId="5AA1DBDD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7" w:history="1">
            <w:r w:rsidRPr="003F28C9">
              <w:rPr>
                <w:rStyle w:val="Hyperlink"/>
                <w:noProof/>
              </w:rPr>
              <w:t>View Your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79D47" w14:textId="5B895A96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8" w:history="1">
            <w:r w:rsidRPr="003F28C9">
              <w:rPr>
                <w:rStyle w:val="Hyperlink"/>
                <w:noProof/>
              </w:rPr>
              <w:t>Sorting and Searching from your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9664D" w14:textId="252614B8" w:rsidR="005E28A8" w:rsidRDefault="005E28A8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09" w:history="1">
            <w:r w:rsidRPr="003F28C9">
              <w:rPr>
                <w:rStyle w:val="Hyperlink"/>
                <w:noProof/>
              </w:rPr>
              <w:t>Sorting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66E53" w14:textId="2BF841B7" w:rsidR="005E28A8" w:rsidRDefault="005E28A8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0" w:history="1">
            <w:r w:rsidRPr="003F28C9">
              <w:rPr>
                <w:rStyle w:val="Hyperlink"/>
                <w:noProof/>
              </w:rPr>
              <w:t>Searching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3604A" w14:textId="3C57BCE1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1" w:history="1">
            <w:r w:rsidRPr="003F28C9">
              <w:rPr>
                <w:rStyle w:val="Hyperlink"/>
                <w:noProof/>
              </w:rPr>
              <w:t>Steps to Submit New Individual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1AD5B" w14:textId="508FB96F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2" w:history="1">
            <w:r w:rsidRPr="003F28C9">
              <w:rPr>
                <w:rStyle w:val="Hyperlink"/>
                <w:noProof/>
              </w:rPr>
              <w:t>Submitting a Facility-Wide Incident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457EC" w14:textId="3BA68703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3" w:history="1">
            <w:r w:rsidRPr="003F28C9">
              <w:rPr>
                <w:rStyle w:val="Hyperlink"/>
                <w:noProof/>
              </w:rPr>
              <w:t>Communications (Notes) and Attachments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DC6BD" w14:textId="68A1182A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4" w:history="1">
            <w:r w:rsidRPr="003F28C9">
              <w:rPr>
                <w:rStyle w:val="Hyperlink"/>
                <w:noProof/>
              </w:rPr>
              <w:t>ALR Dynamics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DF781" w14:textId="4A9C215E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5" w:history="1">
            <w:r w:rsidRPr="003F28C9">
              <w:rPr>
                <w:rStyle w:val="Hyperlink"/>
                <w:noProof/>
              </w:rPr>
              <w:t>User Account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D0E90" w14:textId="6C48AD7E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6" w:history="1">
            <w:r w:rsidRPr="003F28C9">
              <w:rPr>
                <w:rStyle w:val="Hyperlink"/>
                <w:noProof/>
              </w:rPr>
              <w:t>Technical Recommendations &amp;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4B06E" w14:textId="6EB6F46E" w:rsidR="005E28A8" w:rsidRDefault="005E28A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7" w:history="1">
            <w:r w:rsidRPr="003F28C9">
              <w:rPr>
                <w:rStyle w:val="Hyperlink"/>
                <w:noProof/>
              </w:rPr>
              <w:t>Document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1718F" w14:textId="5EFDF3F8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8" w:history="1">
            <w:r w:rsidRPr="003F28C9">
              <w:rPr>
                <w:rStyle w:val="Hyperlink"/>
                <w:noProof/>
              </w:rPr>
              <w:t>Appendix A – First Login &amp; Troubleshooting Login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E4FB3" w14:textId="49B4EC2F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19" w:history="1">
            <w:r w:rsidRPr="003F28C9">
              <w:rPr>
                <w:rStyle w:val="Hyperlink"/>
                <w:noProof/>
              </w:rPr>
              <w:t>Appendix B – Resetting Your Password (</w:t>
            </w:r>
            <w:r w:rsidRPr="003F28C9">
              <w:rPr>
                <w:rStyle w:val="Hyperlink"/>
                <w:noProof/>
              </w:rPr>
              <w:t>S</w:t>
            </w:r>
            <w:r w:rsidRPr="003F28C9">
              <w:rPr>
                <w:rStyle w:val="Hyperlink"/>
                <w:noProof/>
              </w:rPr>
              <w:t>elf-Service)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423D9" w14:textId="695A5063" w:rsidR="005E28A8" w:rsidRDefault="005E28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10520" w:history="1">
            <w:r w:rsidRPr="003F28C9">
              <w:rPr>
                <w:rStyle w:val="Hyperlink"/>
                <w:noProof/>
              </w:rPr>
              <w:t>Appendix C – Instructions for Multi-Factor Authentication Setup (MFA) When Logging On to the ALR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_Toc210810520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42C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476B31" w14:textId="130020EA" w:rsidR="7B4833FC" w:rsidRDefault="7B4833FC" w:rsidP="7B4833FC">
          <w:pPr>
            <w:pStyle w:val="TOC1"/>
            <w:tabs>
              <w:tab w:val="right" w:leader="dot" w:pos="1078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3D824934" w14:textId="6C411F1A" w:rsidR="00E95B68" w:rsidRPr="00E95B68" w:rsidRDefault="00E95B68" w:rsidP="00E95B68"/>
    <w:p w14:paraId="4A3F2F20" w14:textId="77777777" w:rsidR="002D5252" w:rsidRDefault="002D5252" w:rsidP="002D5252">
      <w:pPr>
        <w:pStyle w:val="Heading1"/>
      </w:pPr>
      <w:bookmarkStart w:id="2" w:name="_Toc210810501"/>
      <w:bookmarkStart w:id="3" w:name="_Toc1236661154"/>
      <w:r>
        <w:t>Getting Started</w:t>
      </w:r>
      <w:bookmarkEnd w:id="2"/>
      <w:bookmarkEnd w:id="3"/>
    </w:p>
    <w:p w14:paraId="74FFB34B" w14:textId="77777777" w:rsidR="006E0A5D" w:rsidRDefault="002D5252" w:rsidP="006E0A5D">
      <w:pPr>
        <w:pStyle w:val="Heading2"/>
      </w:pPr>
      <w:bookmarkStart w:id="4" w:name="_Toc210810502"/>
      <w:bookmarkStart w:id="5" w:name="_Toc2018042094"/>
      <w:r>
        <w:t>Your ALR Dynamics Account</w:t>
      </w:r>
      <w:bookmarkEnd w:id="4"/>
      <w:bookmarkEnd w:id="5"/>
    </w:p>
    <w:p w14:paraId="108E27D4" w14:textId="77777777" w:rsidR="006E0A5D" w:rsidRPr="006E0A5D" w:rsidRDefault="006E0A5D" w:rsidP="006E0A5D">
      <w:r>
        <w:t xml:space="preserve">Users of </w:t>
      </w:r>
      <w:r w:rsidRPr="005A27E7">
        <w:rPr>
          <w:i/>
        </w:rPr>
        <w:t>ALR Dynamics</w:t>
      </w:r>
      <w:r>
        <w:t xml:space="preserve"> will receive their credentials via email</w:t>
      </w:r>
      <w:r w:rsidR="005A27E7">
        <w:t xml:space="preserve">. The email will contain your </w:t>
      </w:r>
      <w:proofErr w:type="gramStart"/>
      <w:r w:rsidR="005A27E7">
        <w:t>system</w:t>
      </w:r>
      <w:proofErr w:type="gramEnd"/>
      <w:r w:rsidR="005A27E7">
        <w:t xml:space="preserve"> username, a temporary password, and a link to access </w:t>
      </w:r>
      <w:r w:rsidR="005A27E7" w:rsidRPr="005A27E7">
        <w:rPr>
          <w:i/>
        </w:rPr>
        <w:t>ALR Dynamics</w:t>
      </w:r>
      <w:r w:rsidR="005A27E7">
        <w:t xml:space="preserve">. </w:t>
      </w:r>
    </w:p>
    <w:p w14:paraId="389AB2ED" w14:textId="77777777" w:rsidR="002D5252" w:rsidRDefault="005A27E7" w:rsidP="002D5252">
      <w:pPr>
        <w:pStyle w:val="Heading2"/>
      </w:pPr>
      <w:bookmarkStart w:id="6" w:name="_Toc210810503"/>
      <w:bookmarkStart w:id="7" w:name="_Toc600394355"/>
      <w:r>
        <w:t>First Login</w:t>
      </w:r>
      <w:bookmarkEnd w:id="6"/>
      <w:bookmarkEnd w:id="7"/>
    </w:p>
    <w:p w14:paraId="21CF0FCE" w14:textId="77777777" w:rsidR="005A27E7" w:rsidRDefault="005A27E7" w:rsidP="005A27E7">
      <w:r>
        <w:t xml:space="preserve">Login to ALR Dynamics with the credentials provided. You will be prompted to update your password to one of your </w:t>
      </w:r>
      <w:proofErr w:type="gramStart"/>
      <w:r>
        <w:t>choosing</w:t>
      </w:r>
      <w:proofErr w:type="gramEnd"/>
      <w:r>
        <w:t xml:space="preserve">, that meets the stated security requirements. </w:t>
      </w:r>
    </w:p>
    <w:p w14:paraId="1F9E2648" w14:textId="77777777" w:rsidR="00536284" w:rsidRDefault="00536284" w:rsidP="005A27E7">
      <w:r>
        <w:t xml:space="preserve">You will also be required to agree electronically to the data security agreement that appears upon first login before accessing the </w:t>
      </w:r>
      <w:r w:rsidRPr="00536284">
        <w:rPr>
          <w:i/>
        </w:rPr>
        <w:t>ALR Dynamics</w:t>
      </w:r>
      <w:r>
        <w:t xml:space="preserve"> system.  </w:t>
      </w:r>
    </w:p>
    <w:p w14:paraId="112F66D6" w14:textId="77777777" w:rsidR="00DE6149" w:rsidRPr="005A27E7" w:rsidRDefault="00DE6149" w:rsidP="005A27E7">
      <w:r w:rsidRPr="004E43E4">
        <w:rPr>
          <w:highlight w:val="lightGray"/>
        </w:rPr>
        <w:t>For a detailed description of the first login process, and suggested troubleshooting steps, please see</w:t>
      </w:r>
      <w:r w:rsidR="004E43E4" w:rsidRPr="004E43E4">
        <w:rPr>
          <w:highlight w:val="lightGray"/>
        </w:rPr>
        <w:t xml:space="preserve"> </w:t>
      </w:r>
      <w:r w:rsidRPr="004E43E4">
        <w:rPr>
          <w:highlight w:val="lightGray"/>
        </w:rPr>
        <w:t xml:space="preserve"> </w:t>
      </w:r>
      <w:hyperlink w:anchor="_Appendix_A_–" w:history="1">
        <w:r w:rsidR="004E43E4" w:rsidRPr="004E43E4">
          <w:rPr>
            <w:rStyle w:val="Hyperlink"/>
            <w:highlight w:val="lightGray"/>
          </w:rPr>
          <w:t>Appendix A – First Login &amp; Troubleshooting Login Issues</w:t>
        </w:r>
      </w:hyperlink>
    </w:p>
    <w:p w14:paraId="6288C894" w14:textId="77777777" w:rsidR="00536284" w:rsidRDefault="005A27E7" w:rsidP="007311DD">
      <w:pPr>
        <w:pStyle w:val="Heading2"/>
      </w:pPr>
      <w:bookmarkStart w:id="8" w:name="_Toc210810504"/>
      <w:bookmarkStart w:id="9" w:name="_Toc362090717"/>
      <w:r>
        <w:t>Forgot Your Password?</w:t>
      </w:r>
      <w:bookmarkEnd w:id="8"/>
      <w:bookmarkEnd w:id="9"/>
      <w:r>
        <w:t xml:space="preserve"> </w:t>
      </w:r>
      <w:r w:rsidR="00536284">
        <w:t xml:space="preserve"> </w:t>
      </w:r>
    </w:p>
    <w:p w14:paraId="5040C600" w14:textId="7950D5AA" w:rsidR="0E4EA7FD" w:rsidRDefault="0E4EA7FD" w:rsidP="38BFEC7A">
      <w:r>
        <w:t xml:space="preserve">See </w:t>
      </w:r>
      <w:hyperlink w:anchor="_Appendix_B_–">
        <w:r w:rsidRPr="38BFEC7A">
          <w:rPr>
            <w:rStyle w:val="Hyperlink"/>
          </w:rPr>
          <w:t>Appendix B</w:t>
        </w:r>
      </w:hyperlink>
      <w:r>
        <w:t xml:space="preserve"> for the steps to reset your own password. </w:t>
      </w:r>
    </w:p>
    <w:p w14:paraId="34CCD105" w14:textId="77777777" w:rsidR="008E1EB0" w:rsidRDefault="008D325D" w:rsidP="008E1EB0">
      <w:pPr>
        <w:pStyle w:val="Heading2"/>
      </w:pPr>
      <w:bookmarkStart w:id="10" w:name="_Toc210810505"/>
      <w:bookmarkStart w:id="11" w:name="_Toc1222113341"/>
      <w:r>
        <w:t>Viewing Your Data</w:t>
      </w:r>
      <w:bookmarkEnd w:id="10"/>
      <w:bookmarkEnd w:id="11"/>
    </w:p>
    <w:p w14:paraId="307B8323" w14:textId="77777777" w:rsidR="007311DD" w:rsidRDefault="007311DD" w:rsidP="007311DD">
      <w:r>
        <w:t xml:space="preserve">When you login to ALR Dynamics you will be brought directly to your primary dashboard, which is one of </w:t>
      </w:r>
      <w:r w:rsidR="0077154D">
        <w:t>several</w:t>
      </w:r>
      <w:r>
        <w:t xml:space="preserve"> ways that you can view your ALR reporting information. </w:t>
      </w:r>
      <w:r w:rsidR="00986AAE">
        <w:t xml:space="preserve">As you become more comfortable with the system, you may prefer other views for working with your reports. </w:t>
      </w:r>
    </w:p>
    <w:p w14:paraId="0D6292C9" w14:textId="7A807292" w:rsidR="003B53C0" w:rsidRDefault="003B53C0" w:rsidP="003B53C0">
      <w:pPr>
        <w:pStyle w:val="ListParagraph"/>
        <w:numPr>
          <w:ilvl w:val="0"/>
          <w:numId w:val="18"/>
        </w:numPr>
      </w:pPr>
      <w:r>
        <w:t xml:space="preserve">If you ever “lose” track of your location in the application, you can return to your dashboard by clicking on </w:t>
      </w:r>
      <w:r w:rsidRPr="003B53C0">
        <w:rPr>
          <w:i/>
        </w:rPr>
        <w:t>Dashboards</w:t>
      </w:r>
      <w:r>
        <w:t xml:space="preserve"> under </w:t>
      </w:r>
      <w:r w:rsidRPr="003B53C0">
        <w:rPr>
          <w:i/>
        </w:rPr>
        <w:t>My Work</w:t>
      </w:r>
      <w:r>
        <w:t xml:space="preserve">. </w:t>
      </w:r>
    </w:p>
    <w:p w14:paraId="19A5DDEC" w14:textId="77777777" w:rsidR="003B53C0" w:rsidRPr="007311DD" w:rsidRDefault="003B53C0" w:rsidP="007311DD">
      <w:r w:rsidRPr="003B53C0">
        <w:rPr>
          <w:noProof/>
        </w:rPr>
        <w:drawing>
          <wp:inline distT="0" distB="0" distL="0" distR="0" wp14:anchorId="69E20072" wp14:editId="1003A8CA">
            <wp:extent cx="1685290" cy="982282"/>
            <wp:effectExtent l="19050" t="19050" r="1016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8662"/>
                    <a:stretch/>
                  </pic:blipFill>
                  <pic:spPr bwMode="auto">
                    <a:xfrm>
                      <a:off x="0" y="0"/>
                      <a:ext cx="1684255" cy="9816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F635B" w14:textId="77777777" w:rsidR="008E1EB0" w:rsidRDefault="00526B3B" w:rsidP="008E1EB0">
      <w:pPr>
        <w:pStyle w:val="Heading1"/>
      </w:pPr>
      <w:bookmarkStart w:id="12" w:name="_Toc210810506"/>
      <w:bookmarkStart w:id="13" w:name="_Toc858760695"/>
      <w:r>
        <w:t xml:space="preserve">Viewing Dashboard and </w:t>
      </w:r>
      <w:r w:rsidR="008E1EB0">
        <w:t>Submitting an Incident Report</w:t>
      </w:r>
      <w:bookmarkEnd w:id="12"/>
      <w:bookmarkEnd w:id="13"/>
    </w:p>
    <w:p w14:paraId="19D34B84" w14:textId="77777777" w:rsidR="00526B3B" w:rsidRDefault="00986AAE" w:rsidP="00986AAE">
      <w:r>
        <w:t xml:space="preserve">The following walk-through </w:t>
      </w:r>
      <w:r w:rsidR="008D325D">
        <w:t xml:space="preserve">shows </w:t>
      </w:r>
      <w:r w:rsidR="008E1B15">
        <w:t xml:space="preserve">an example of </w:t>
      </w:r>
      <w:r w:rsidR="008D325D">
        <w:t xml:space="preserve">how an ALR </w:t>
      </w:r>
      <w:r w:rsidR="00526B3B">
        <w:t xml:space="preserve">Reporter </w:t>
      </w:r>
      <w:r w:rsidR="008D325D">
        <w:t xml:space="preserve">would submit a </w:t>
      </w:r>
      <w:r w:rsidR="008D325D" w:rsidRPr="008E1B15">
        <w:rPr>
          <w:i/>
        </w:rPr>
        <w:t>Fall</w:t>
      </w:r>
      <w:r w:rsidR="008D325D">
        <w:t xml:space="preserve"> report using the new </w:t>
      </w:r>
      <w:r w:rsidR="008D325D" w:rsidRPr="00526B3B">
        <w:rPr>
          <w:i/>
        </w:rPr>
        <w:t>ALR Dynamics</w:t>
      </w:r>
      <w:r w:rsidR="008D325D">
        <w:t xml:space="preserve"> system. </w:t>
      </w:r>
    </w:p>
    <w:p w14:paraId="5A04B5EF" w14:textId="77777777" w:rsidR="00526B3B" w:rsidRDefault="008E1B15" w:rsidP="008D325D">
      <w:pPr>
        <w:pStyle w:val="ListParagraph"/>
        <w:numPr>
          <w:ilvl w:val="0"/>
          <w:numId w:val="17"/>
        </w:numPr>
      </w:pPr>
      <w:r>
        <w:t>The basic process is the s</w:t>
      </w:r>
      <w:r w:rsidR="00526B3B">
        <w:t xml:space="preserve">ame for </w:t>
      </w:r>
      <w:r w:rsidR="00526B3B" w:rsidRPr="00526B3B">
        <w:t>all Incident Reports</w:t>
      </w:r>
      <w:r w:rsidR="00526B3B">
        <w:t xml:space="preserve">, although questions vary based on the report type and incident type selected. </w:t>
      </w:r>
    </w:p>
    <w:p w14:paraId="01C46765" w14:textId="77777777" w:rsidR="00526B3B" w:rsidRPr="00526B3B" w:rsidRDefault="00526B3B" w:rsidP="00526B3B"/>
    <w:p w14:paraId="66BF51CD" w14:textId="77777777" w:rsidR="008D325D" w:rsidRDefault="005F2053" w:rsidP="008D325D">
      <w:pPr>
        <w:pStyle w:val="Heading2"/>
      </w:pPr>
      <w:bookmarkStart w:id="14" w:name="_Toc210810507"/>
      <w:bookmarkStart w:id="15" w:name="_Toc1261701934"/>
      <w:r>
        <w:t>View</w:t>
      </w:r>
      <w:r w:rsidR="008D325D">
        <w:t xml:space="preserve"> Your Dashboard</w:t>
      </w:r>
      <w:bookmarkEnd w:id="14"/>
      <w:bookmarkEnd w:id="15"/>
    </w:p>
    <w:p w14:paraId="54B20396" w14:textId="77777777" w:rsidR="008D325D" w:rsidRDefault="008D325D" w:rsidP="008D325D">
      <w:r>
        <w:t xml:space="preserve">Your primary (or “home”) dashboard consists of 3 panels: </w:t>
      </w:r>
    </w:p>
    <w:p w14:paraId="4C40615E" w14:textId="77777777" w:rsidR="008D325D" w:rsidRDefault="000A7C85" w:rsidP="008D325D">
      <w:r>
        <w:rPr>
          <w:noProof/>
        </w:rPr>
        <w:drawing>
          <wp:inline distT="0" distB="0" distL="0" distR="0" wp14:anchorId="65EA7F5D" wp14:editId="70251263">
            <wp:extent cx="5852160" cy="3129280"/>
            <wp:effectExtent l="19050" t="19050" r="15240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937" cy="31387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E41EC0" w14:textId="77777777" w:rsidR="005F2053" w:rsidRDefault="007F6EEC" w:rsidP="007F6EEC">
      <w:pPr>
        <w:pStyle w:val="Heading2"/>
      </w:pPr>
      <w:bookmarkStart w:id="16" w:name="_Toc210810508"/>
      <w:bookmarkStart w:id="17" w:name="_Toc888885787"/>
      <w:r>
        <w:t>Sorting and Searching from your Dashboard</w:t>
      </w:r>
      <w:bookmarkEnd w:id="16"/>
      <w:bookmarkEnd w:id="17"/>
    </w:p>
    <w:p w14:paraId="367C9028" w14:textId="77777777" w:rsidR="007F6EEC" w:rsidRDefault="007F6EEC" w:rsidP="007F6EEC">
      <w:r>
        <w:t xml:space="preserve">In ALR Dynamics, you have tools available to find reports that you are looking for. </w:t>
      </w:r>
    </w:p>
    <w:p w14:paraId="63B3114A" w14:textId="77777777" w:rsidR="007F6EEC" w:rsidRDefault="007F6EEC" w:rsidP="007F6EEC">
      <w:pPr>
        <w:pStyle w:val="Heading3"/>
      </w:pPr>
      <w:bookmarkStart w:id="18" w:name="_Toc210810509"/>
      <w:bookmarkStart w:id="19" w:name="_Toc379219479"/>
      <w:r>
        <w:t>Sorting</w:t>
      </w:r>
      <w:bookmarkEnd w:id="18"/>
      <w:bookmarkEnd w:id="19"/>
    </w:p>
    <w:p w14:paraId="67AB3E04" w14:textId="77777777" w:rsidR="007F6EEC" w:rsidRDefault="007F6EEC" w:rsidP="007F6EEC">
      <w:r>
        <w:t xml:space="preserve">By default, </w:t>
      </w:r>
      <w:r w:rsidR="008E1B15">
        <w:t>IR dashboard</w:t>
      </w:r>
      <w:r>
        <w:t xml:space="preserve"> panels are sorted </w:t>
      </w:r>
      <w:r w:rsidR="008E1B15">
        <w:t xml:space="preserve">first </w:t>
      </w:r>
      <w:r>
        <w:t xml:space="preserve">by ‘new post’ (indicated with red check mark) and </w:t>
      </w:r>
      <w:r w:rsidR="008E1B15">
        <w:t xml:space="preserve">then by </w:t>
      </w:r>
      <w:r>
        <w:t>incident date (newest to oldest.) Click any column heading to</w:t>
      </w:r>
      <w:r w:rsidR="008E1B15">
        <w:t xml:space="preserve"> sort by that specific </w:t>
      </w:r>
      <w:r>
        <w:t xml:space="preserve">field. </w:t>
      </w:r>
    </w:p>
    <w:p w14:paraId="2F76FC24" w14:textId="77777777" w:rsidR="007F6EEC" w:rsidRDefault="008E1B15" w:rsidP="007F6EEC">
      <w:r w:rsidRPr="008E1B15">
        <w:rPr>
          <w:noProof/>
        </w:rPr>
        <w:drawing>
          <wp:inline distT="0" distB="0" distL="0" distR="0" wp14:anchorId="593F469E" wp14:editId="6B84EF8A">
            <wp:extent cx="2910177" cy="1444519"/>
            <wp:effectExtent l="19050" t="19050" r="241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9052" cy="1443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B3BF02" w14:textId="77777777" w:rsidR="007F6EEC" w:rsidRDefault="007F6EEC" w:rsidP="007F6EEC">
      <w:pPr>
        <w:pStyle w:val="Heading3"/>
      </w:pPr>
      <w:bookmarkStart w:id="20" w:name="_Toc210810510"/>
      <w:bookmarkStart w:id="21" w:name="_Toc535647595"/>
      <w:r>
        <w:t>Searching</w:t>
      </w:r>
      <w:bookmarkEnd w:id="20"/>
      <w:bookmarkEnd w:id="21"/>
    </w:p>
    <w:p w14:paraId="44B35F9B" w14:textId="77777777" w:rsidR="007F6EEC" w:rsidRDefault="007F6EEC" w:rsidP="007F6EEC">
      <w:r>
        <w:t xml:space="preserve">Each dashboard panel has a search field within it. Enter a report number, name, etc. to find the desired report. </w:t>
      </w:r>
    </w:p>
    <w:p w14:paraId="306799C6" w14:textId="77777777" w:rsidR="008E1B15" w:rsidRPr="007F6EEC" w:rsidRDefault="008E1B15" w:rsidP="007F6EEC">
      <w:r w:rsidRPr="008E1B15">
        <w:rPr>
          <w:noProof/>
        </w:rPr>
        <w:lastRenderedPageBreak/>
        <w:drawing>
          <wp:inline distT="0" distB="0" distL="0" distR="0" wp14:anchorId="65E680A9" wp14:editId="56E2B33A">
            <wp:extent cx="2926080" cy="1395637"/>
            <wp:effectExtent l="19050" t="19050" r="2667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696" cy="13959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18310F5" w14:textId="77777777" w:rsidR="005F2053" w:rsidRDefault="006C3620" w:rsidP="006C3620">
      <w:pPr>
        <w:pStyle w:val="Heading2"/>
      </w:pPr>
      <w:bookmarkStart w:id="22" w:name="_Toc210810511"/>
      <w:bookmarkStart w:id="23" w:name="_Toc242060238"/>
      <w:r>
        <w:t xml:space="preserve">Steps to Submit New </w:t>
      </w:r>
      <w:r w:rsidR="007D0813">
        <w:t xml:space="preserve">Individual </w:t>
      </w:r>
      <w:r w:rsidR="008B4AB6">
        <w:t xml:space="preserve">Incident </w:t>
      </w:r>
      <w:r>
        <w:t>Report</w:t>
      </w:r>
      <w:bookmarkEnd w:id="22"/>
      <w:bookmarkEnd w:id="23"/>
    </w:p>
    <w:p w14:paraId="6C2E3A2D" w14:textId="77777777" w:rsidR="000640DE" w:rsidRDefault="000640DE" w:rsidP="000640DE"/>
    <w:p w14:paraId="447AD2DF" w14:textId="77777777" w:rsidR="000640DE" w:rsidRDefault="000640DE" w:rsidP="000640DE">
      <w:pPr>
        <w:pStyle w:val="ListParagraph"/>
        <w:numPr>
          <w:ilvl w:val="0"/>
          <w:numId w:val="11"/>
        </w:numPr>
      </w:pPr>
      <w:r>
        <w:t xml:space="preserve">Before creating a new incident report, gather all required information and have it on hand. You will not be able to save the report until all required fields are entered. </w:t>
      </w:r>
    </w:p>
    <w:p w14:paraId="36F89F09" w14:textId="77777777" w:rsidR="000640DE" w:rsidRPr="000640DE" w:rsidRDefault="000640DE" w:rsidP="000640DE">
      <w:pPr>
        <w:pStyle w:val="ListParagraph"/>
        <w:ind w:left="1080"/>
      </w:pPr>
    </w:p>
    <w:p w14:paraId="7AF9F6EE" w14:textId="77777777" w:rsidR="005F2053" w:rsidRDefault="005F2053" w:rsidP="005F2053">
      <w:pPr>
        <w:pStyle w:val="ListParagraph"/>
        <w:numPr>
          <w:ilvl w:val="0"/>
          <w:numId w:val="3"/>
        </w:numPr>
      </w:pPr>
      <w:r>
        <w:t xml:space="preserve">Click on your ALR facility from the </w:t>
      </w:r>
      <w:r w:rsidRPr="005F2053">
        <w:rPr>
          <w:i/>
        </w:rPr>
        <w:t>Active ALR</w:t>
      </w:r>
      <w:r>
        <w:t xml:space="preserve"> panel. If you are a corporate user with access to multiple ALRs, click on the facility for which you are submitting an incident report.</w:t>
      </w:r>
    </w:p>
    <w:p w14:paraId="6283006B" w14:textId="77777777" w:rsidR="005F2053" w:rsidRDefault="000A7C85" w:rsidP="008D325D">
      <w:r>
        <w:rPr>
          <w:noProof/>
        </w:rPr>
        <w:drawing>
          <wp:inline distT="0" distB="0" distL="0" distR="0" wp14:anchorId="52029E1F" wp14:editId="4978F43C">
            <wp:extent cx="6750657" cy="1495146"/>
            <wp:effectExtent l="19050" t="19050" r="1270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3781" cy="14980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6B401BB" w14:textId="77777777" w:rsidR="006C3620" w:rsidRDefault="006C3620" w:rsidP="00710519">
      <w:pPr>
        <w:pStyle w:val="ListParagraph"/>
        <w:numPr>
          <w:ilvl w:val="0"/>
          <w:numId w:val="8"/>
        </w:numPr>
      </w:pPr>
      <w:r>
        <w:t xml:space="preserve">This brings you to your ALR page, which displays another view of your existing Individual and Facility Wide reports. </w:t>
      </w:r>
    </w:p>
    <w:p w14:paraId="52B33C3F" w14:textId="77777777" w:rsidR="00710519" w:rsidRDefault="00710519" w:rsidP="00710519"/>
    <w:p w14:paraId="411B2A82" w14:textId="77777777" w:rsidR="006C3620" w:rsidRPr="00DA3458" w:rsidRDefault="006C3620" w:rsidP="006C3620">
      <w:pPr>
        <w:pStyle w:val="ListParagraph"/>
        <w:numPr>
          <w:ilvl w:val="0"/>
          <w:numId w:val="3"/>
        </w:numPr>
        <w:rPr>
          <w:b/>
        </w:rPr>
      </w:pPr>
      <w:r w:rsidRPr="00DA3458">
        <w:rPr>
          <w:b/>
        </w:rPr>
        <w:t xml:space="preserve">Click on the + symbol to the upper right of the </w:t>
      </w:r>
      <w:r w:rsidR="007D0813" w:rsidRPr="00DA3458">
        <w:rPr>
          <w:b/>
          <w:i/>
        </w:rPr>
        <w:t>Individual Incident Reports</w:t>
      </w:r>
      <w:r w:rsidR="007D0813" w:rsidRPr="00DA3458">
        <w:rPr>
          <w:b/>
        </w:rPr>
        <w:t xml:space="preserve"> listing</w:t>
      </w:r>
      <w:r w:rsidRPr="00DA3458">
        <w:rPr>
          <w:b/>
        </w:rPr>
        <w:t xml:space="preserve">. </w:t>
      </w:r>
    </w:p>
    <w:p w14:paraId="4A3A8D1A" w14:textId="0B0D152F" w:rsidR="005F2053" w:rsidRDefault="000A5540" w:rsidP="008D325D">
      <w:r>
        <w:rPr>
          <w:noProof/>
        </w:rPr>
        <w:drawing>
          <wp:inline distT="0" distB="0" distL="0" distR="0" wp14:anchorId="0FF25510" wp14:editId="7F7FFB46">
            <wp:extent cx="6677025" cy="539750"/>
            <wp:effectExtent l="19050" t="19050" r="2857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3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43EA0C" w14:textId="77777777" w:rsidR="007D0813" w:rsidRDefault="007D0813" w:rsidP="007D0813">
      <w:pPr>
        <w:pStyle w:val="ListParagraph"/>
        <w:numPr>
          <w:ilvl w:val="0"/>
          <w:numId w:val="7"/>
        </w:numPr>
      </w:pPr>
      <w:r>
        <w:t>This will display a blank, unsubmitted report</w:t>
      </w:r>
      <w:r w:rsidR="00A60B39">
        <w:t xml:space="preserve">. </w:t>
      </w:r>
    </w:p>
    <w:p w14:paraId="1F76B2C4" w14:textId="012D03D1" w:rsidR="002B1002" w:rsidRDefault="000A5540" w:rsidP="002B1002">
      <w:pPr>
        <w:ind w:left="360"/>
      </w:pPr>
      <w:r>
        <w:rPr>
          <w:noProof/>
        </w:rPr>
        <w:lastRenderedPageBreak/>
        <w:drawing>
          <wp:inline distT="0" distB="0" distL="0" distR="0" wp14:anchorId="0EE8543E" wp14:editId="61C605A1">
            <wp:extent cx="5132605" cy="20193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8000" cy="20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CBF7" w14:textId="3F973845" w:rsidR="006C3620" w:rsidRDefault="006C3620" w:rsidP="00E61766">
      <w:pPr>
        <w:pStyle w:val="ListParagraph"/>
        <w:numPr>
          <w:ilvl w:val="1"/>
          <w:numId w:val="7"/>
        </w:numPr>
      </w:pPr>
      <w:r>
        <w:t xml:space="preserve">These are the sections of the Individual Incident Report form, in </w:t>
      </w:r>
      <w:r w:rsidR="00710519">
        <w:t xml:space="preserve">the </w:t>
      </w:r>
      <w:r>
        <w:t>order displayed</w:t>
      </w:r>
      <w:r w:rsidR="000A5540">
        <w:t>. Click on each tab to advance to that section</w:t>
      </w:r>
      <w:r>
        <w:t xml:space="preserve">: </w:t>
      </w:r>
    </w:p>
    <w:p w14:paraId="5E019680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General Incident Information</w:t>
      </w:r>
    </w:p>
    <w:p w14:paraId="7DF7892F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Incident Details</w:t>
      </w:r>
    </w:p>
    <w:p w14:paraId="1C56C45E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Resident Information</w:t>
      </w:r>
    </w:p>
    <w:p w14:paraId="47B7FA07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Person with knowledge of this incident</w:t>
      </w:r>
    </w:p>
    <w:p w14:paraId="77FFBB00" w14:textId="77777777" w:rsidR="006C3620" w:rsidRDefault="006C3620" w:rsidP="006C3620">
      <w:pPr>
        <w:pStyle w:val="ListParagraph"/>
        <w:numPr>
          <w:ilvl w:val="0"/>
          <w:numId w:val="4"/>
        </w:numPr>
      </w:pPr>
      <w:r>
        <w:t>Outside Contacts</w:t>
      </w:r>
    </w:p>
    <w:p w14:paraId="28B5F4C0" w14:textId="77777777" w:rsidR="00710519" w:rsidRDefault="006C3620" w:rsidP="00710519">
      <w:pPr>
        <w:pStyle w:val="ListParagraph"/>
        <w:numPr>
          <w:ilvl w:val="0"/>
          <w:numId w:val="4"/>
        </w:numPr>
      </w:pPr>
      <w:r>
        <w:t>Notes</w:t>
      </w:r>
    </w:p>
    <w:p w14:paraId="677B2611" w14:textId="77777777" w:rsidR="007D0813" w:rsidRDefault="007D0813" w:rsidP="007D0813">
      <w:pPr>
        <w:pStyle w:val="ListParagraph"/>
        <w:ind w:left="1080"/>
      </w:pPr>
    </w:p>
    <w:p w14:paraId="5E6515BC" w14:textId="77777777" w:rsidR="00295A34" w:rsidRDefault="00295A34" w:rsidP="00710519">
      <w:pPr>
        <w:pStyle w:val="ListParagraph"/>
        <w:numPr>
          <w:ilvl w:val="0"/>
          <w:numId w:val="5"/>
        </w:numPr>
      </w:pPr>
      <w:r>
        <w:t xml:space="preserve">Any question with a red </w:t>
      </w:r>
      <w:proofErr w:type="gramStart"/>
      <w:r>
        <w:t xml:space="preserve">asterisk  </w:t>
      </w:r>
      <w:r w:rsidRPr="00710519">
        <w:rPr>
          <w:b/>
          <w:color w:val="FF0000"/>
          <w:sz w:val="28"/>
        </w:rPr>
        <w:t>*</w:t>
      </w:r>
      <w:proofErr w:type="gramEnd"/>
      <w:r w:rsidRPr="00710519">
        <w:rPr>
          <w:b/>
          <w:color w:val="FF0000"/>
          <w:sz w:val="28"/>
        </w:rPr>
        <w:t xml:space="preserve">  </w:t>
      </w:r>
      <w:r w:rsidRPr="00295A34">
        <w:t xml:space="preserve">is a </w:t>
      </w:r>
      <w:r w:rsidRPr="00710519">
        <w:rPr>
          <w:i/>
        </w:rPr>
        <w:t>required field</w:t>
      </w:r>
      <w:r w:rsidRPr="00295A34">
        <w:t xml:space="preserve"> – you will not be able to submit the report successfully if a</w:t>
      </w:r>
      <w:r>
        <w:t xml:space="preserve"> response to a</w:t>
      </w:r>
      <w:r w:rsidRPr="00295A34">
        <w:t xml:space="preserve"> required question is left blank. </w:t>
      </w:r>
    </w:p>
    <w:p w14:paraId="66FFA676" w14:textId="77777777" w:rsidR="00710519" w:rsidRDefault="00295A34" w:rsidP="00710519">
      <w:pPr>
        <w:pStyle w:val="ListParagraph"/>
        <w:numPr>
          <w:ilvl w:val="0"/>
          <w:numId w:val="5"/>
        </w:numPr>
      </w:pPr>
      <w:r>
        <w:t xml:space="preserve">Any field with a lock </w:t>
      </w:r>
      <w:r w:rsidRPr="00295A34">
        <w:rPr>
          <w:noProof/>
        </w:rPr>
        <w:drawing>
          <wp:inline distT="0" distB="0" distL="0" distR="0" wp14:anchorId="20EC7102" wp14:editId="29B81D17">
            <wp:extent cx="114316" cy="1524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symbol cannot be edited by the ALR user. These fields are populated automatical</w:t>
      </w:r>
      <w:r w:rsidR="00710519">
        <w:t xml:space="preserve">ly by the system, if required. </w:t>
      </w:r>
    </w:p>
    <w:p w14:paraId="78A1DC8C" w14:textId="77777777" w:rsidR="007D0813" w:rsidRDefault="007D0813" w:rsidP="007D0813">
      <w:pPr>
        <w:pStyle w:val="ListParagraph"/>
      </w:pPr>
    </w:p>
    <w:p w14:paraId="7496E556" w14:textId="77777777" w:rsidR="00DA3458" w:rsidRDefault="00710519" w:rsidP="004C28FA">
      <w:pPr>
        <w:pStyle w:val="ListParagraph"/>
        <w:numPr>
          <w:ilvl w:val="0"/>
          <w:numId w:val="3"/>
        </w:numPr>
        <w:rPr>
          <w:b/>
        </w:rPr>
      </w:pPr>
      <w:r w:rsidRPr="00DA3458">
        <w:rPr>
          <w:b/>
        </w:rPr>
        <w:t>In the</w:t>
      </w:r>
      <w:r w:rsidR="00295A34" w:rsidRPr="00DA3458">
        <w:rPr>
          <w:b/>
        </w:rPr>
        <w:t xml:space="preserve"> </w:t>
      </w:r>
      <w:r w:rsidR="00295A34" w:rsidRPr="00DA3458">
        <w:rPr>
          <w:b/>
          <w:i/>
        </w:rPr>
        <w:t>General</w:t>
      </w:r>
      <w:r w:rsidR="00295A34" w:rsidRPr="00DA3458">
        <w:rPr>
          <w:b/>
        </w:rPr>
        <w:t xml:space="preserve"> section</w:t>
      </w:r>
      <w:r w:rsidRPr="00DA3458">
        <w:rPr>
          <w:b/>
        </w:rPr>
        <w:t xml:space="preserve">, add the </w:t>
      </w:r>
      <w:r w:rsidRPr="00DA3458">
        <w:rPr>
          <w:b/>
          <w:i/>
        </w:rPr>
        <w:t xml:space="preserve">Incident Date and Time. </w:t>
      </w:r>
      <w:r w:rsidRPr="00DA3458">
        <w:rPr>
          <w:b/>
        </w:rPr>
        <w:t xml:space="preserve">Select the date from the calendar </w:t>
      </w:r>
      <w:proofErr w:type="gramStart"/>
      <w:r w:rsidRPr="00DA3458">
        <w:rPr>
          <w:b/>
        </w:rPr>
        <w:t>picker, or</w:t>
      </w:r>
      <w:proofErr w:type="gramEnd"/>
      <w:r w:rsidRPr="00DA3458">
        <w:rPr>
          <w:b/>
        </w:rPr>
        <w:t xml:space="preserve"> enter it in with your keyboard. </w:t>
      </w:r>
    </w:p>
    <w:p w14:paraId="5BE90575" w14:textId="77777777" w:rsidR="004C28FA" w:rsidRPr="004C28FA" w:rsidRDefault="004C28FA" w:rsidP="004C28FA">
      <w:pPr>
        <w:pStyle w:val="ListParagraph"/>
        <w:rPr>
          <w:b/>
        </w:rPr>
      </w:pPr>
    </w:p>
    <w:p w14:paraId="15834507" w14:textId="77777777" w:rsidR="00710519" w:rsidRDefault="00710519" w:rsidP="00710519">
      <w:pPr>
        <w:pStyle w:val="ListParagraph"/>
        <w:numPr>
          <w:ilvl w:val="0"/>
          <w:numId w:val="9"/>
        </w:numPr>
      </w:pPr>
      <w:r>
        <w:t xml:space="preserve">You will receive a </w:t>
      </w:r>
      <w:proofErr w:type="gramStart"/>
      <w:r>
        <w:t>pop up</w:t>
      </w:r>
      <w:proofErr w:type="gramEnd"/>
      <w:r>
        <w:t xml:space="preserve"> prompt to remind you to select the correct time </w:t>
      </w:r>
      <w:proofErr w:type="gramStart"/>
      <w:r>
        <w:t>of</w:t>
      </w:r>
      <w:proofErr w:type="gramEnd"/>
      <w:r>
        <w:t xml:space="preserve"> the incident. The system defaults to 8 AM </w:t>
      </w:r>
      <w:r w:rsidR="002B1002">
        <w:t xml:space="preserve">- </w:t>
      </w:r>
      <w:r w:rsidR="002B1002" w:rsidRPr="002B1002">
        <w:rPr>
          <w:b/>
          <w:i/>
        </w:rPr>
        <w:t>take special care to make sure you have entered the precise time of the incident</w:t>
      </w:r>
      <w:r w:rsidRPr="002B1002">
        <w:rPr>
          <w:b/>
          <w:i/>
        </w:rPr>
        <w:t>.</w:t>
      </w:r>
      <w:r>
        <w:t xml:space="preserve"> </w:t>
      </w:r>
    </w:p>
    <w:p w14:paraId="67FBEA1E" w14:textId="77777777" w:rsidR="00710519" w:rsidRPr="00710519" w:rsidRDefault="00710519" w:rsidP="00710519">
      <w:r w:rsidRPr="00710519">
        <w:rPr>
          <w:noProof/>
        </w:rPr>
        <w:drawing>
          <wp:inline distT="0" distB="0" distL="0" distR="0" wp14:anchorId="1740BA26" wp14:editId="2931FF86">
            <wp:extent cx="5943600" cy="1617345"/>
            <wp:effectExtent l="19050" t="19050" r="1905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651732A" w14:textId="77777777" w:rsidR="00295A34" w:rsidRDefault="002B1002" w:rsidP="002B1002">
      <w:pPr>
        <w:pStyle w:val="ListParagraph"/>
        <w:numPr>
          <w:ilvl w:val="0"/>
          <w:numId w:val="3"/>
        </w:numPr>
        <w:rPr>
          <w:b/>
        </w:rPr>
      </w:pPr>
      <w:r w:rsidRPr="002B1002">
        <w:rPr>
          <w:b/>
        </w:rPr>
        <w:t xml:space="preserve">Enter a brief yet descriptive </w:t>
      </w:r>
      <w:r w:rsidRPr="002B1002">
        <w:rPr>
          <w:b/>
          <w:i/>
        </w:rPr>
        <w:t>Incident Headline</w:t>
      </w:r>
      <w:r w:rsidRPr="002B1002">
        <w:rPr>
          <w:b/>
        </w:rPr>
        <w:t xml:space="preserve"> for the report</w:t>
      </w:r>
    </w:p>
    <w:p w14:paraId="3DBBEC2C" w14:textId="77777777" w:rsidR="002B1002" w:rsidRDefault="002B1002" w:rsidP="002B100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E248899" wp14:editId="5A995C60">
            <wp:extent cx="2540440" cy="1391478"/>
            <wp:effectExtent l="19050" t="19050" r="12700" b="184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200" cy="141928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D602C9F" w14:textId="77777777" w:rsidR="002B1002" w:rsidRPr="002B1002" w:rsidRDefault="002B1002" w:rsidP="002B1002">
      <w:pPr>
        <w:pStyle w:val="ListParagraph"/>
        <w:numPr>
          <w:ilvl w:val="0"/>
          <w:numId w:val="3"/>
        </w:numPr>
        <w:rPr>
          <w:b/>
        </w:rPr>
      </w:pPr>
      <w:r w:rsidRPr="002B1002">
        <w:rPr>
          <w:b/>
        </w:rPr>
        <w:t xml:space="preserve">In the Incident Details section, select the </w:t>
      </w:r>
      <w:r w:rsidRPr="002B1002">
        <w:rPr>
          <w:b/>
          <w:i/>
        </w:rPr>
        <w:t>Type of Incident or Nature of Incident</w:t>
      </w:r>
      <w:r w:rsidRPr="002B1002">
        <w:rPr>
          <w:b/>
        </w:rPr>
        <w:t xml:space="preserve"> from the </w:t>
      </w:r>
      <w:proofErr w:type="gramStart"/>
      <w:r w:rsidRPr="002B1002">
        <w:rPr>
          <w:b/>
        </w:rPr>
        <w:t>drop down</w:t>
      </w:r>
      <w:proofErr w:type="gramEnd"/>
      <w:r w:rsidR="004C28FA">
        <w:rPr>
          <w:b/>
        </w:rPr>
        <w:t xml:space="preserve"> listing</w:t>
      </w:r>
      <w:r w:rsidRPr="002B1002">
        <w:rPr>
          <w:b/>
        </w:rPr>
        <w:t xml:space="preserve">. </w:t>
      </w:r>
    </w:p>
    <w:p w14:paraId="1D9CCB65" w14:textId="77777777" w:rsidR="00710519" w:rsidRDefault="004C28FA" w:rsidP="00710519">
      <w:r>
        <w:rPr>
          <w:noProof/>
        </w:rPr>
        <w:drawing>
          <wp:inline distT="0" distB="0" distL="0" distR="0" wp14:anchorId="4879C663" wp14:editId="02BC92F1">
            <wp:extent cx="2608027" cy="1371906"/>
            <wp:effectExtent l="19050" t="19050" r="2095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6625" cy="13922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333B071" w14:textId="77777777" w:rsidR="004C28FA" w:rsidRDefault="004C28FA" w:rsidP="00E61766">
      <w:pPr>
        <w:pStyle w:val="ListParagraph"/>
        <w:numPr>
          <w:ilvl w:val="0"/>
          <w:numId w:val="9"/>
        </w:numPr>
      </w:pPr>
      <w:r>
        <w:t xml:space="preserve">Depending on the </w:t>
      </w:r>
      <w:r w:rsidRPr="004C28FA">
        <w:rPr>
          <w:i/>
        </w:rPr>
        <w:t>Type of Incident</w:t>
      </w:r>
      <w:r>
        <w:t xml:space="preserve"> you select, different additional questions will be displayed. </w:t>
      </w:r>
    </w:p>
    <w:p w14:paraId="1104B539" w14:textId="77777777" w:rsidR="00E61766" w:rsidRDefault="00E61766" w:rsidP="00E61766">
      <w:pPr>
        <w:pStyle w:val="ListParagraph"/>
        <w:ind w:left="1080"/>
      </w:pPr>
    </w:p>
    <w:p w14:paraId="7CA8FAD5" w14:textId="77777777" w:rsidR="00710519" w:rsidRDefault="00E61766" w:rsidP="00E61766">
      <w:pPr>
        <w:pStyle w:val="ListParagraph"/>
        <w:numPr>
          <w:ilvl w:val="0"/>
          <w:numId w:val="3"/>
        </w:numPr>
        <w:rPr>
          <w:b/>
        </w:rPr>
      </w:pPr>
      <w:r w:rsidRPr="00E61766">
        <w:rPr>
          <w:b/>
        </w:rPr>
        <w:t xml:space="preserve">Complete each required question. Add non-required information if appropriate. </w:t>
      </w:r>
      <w:r>
        <w:rPr>
          <w:b/>
        </w:rPr>
        <w:t xml:space="preserve">As noted, in the narrative section please avoid using identifying information in your description of the incident. </w:t>
      </w:r>
    </w:p>
    <w:p w14:paraId="79ABC73E" w14:textId="77777777" w:rsidR="00E61766" w:rsidRDefault="00E61766" w:rsidP="00E61766">
      <w:pPr>
        <w:rPr>
          <w:b/>
        </w:rPr>
      </w:pPr>
      <w:r>
        <w:rPr>
          <w:noProof/>
        </w:rPr>
        <w:drawing>
          <wp:inline distT="0" distB="0" distL="0" distR="0" wp14:anchorId="175DEC43" wp14:editId="093D8F7A">
            <wp:extent cx="6058535" cy="1953878"/>
            <wp:effectExtent l="19050" t="19050" r="18415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4568" cy="19622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E079E1E" w14:textId="77777777" w:rsidR="00CE34DA" w:rsidRDefault="00CE34DA" w:rsidP="00CE34DA">
      <w:pPr>
        <w:pStyle w:val="ListParagraph"/>
        <w:numPr>
          <w:ilvl w:val="0"/>
          <w:numId w:val="3"/>
        </w:numPr>
        <w:rPr>
          <w:b/>
        </w:rPr>
      </w:pPr>
      <w:r w:rsidRPr="00CE34DA">
        <w:rPr>
          <w:b/>
        </w:rPr>
        <w:t xml:space="preserve">Complete </w:t>
      </w:r>
      <w:r>
        <w:rPr>
          <w:b/>
        </w:rPr>
        <w:t>the</w:t>
      </w:r>
      <w:r w:rsidRPr="00CE34DA">
        <w:rPr>
          <w:b/>
        </w:rPr>
        <w:t xml:space="preserve"> Resident Information</w:t>
      </w:r>
      <w:r>
        <w:rPr>
          <w:b/>
        </w:rPr>
        <w:t xml:space="preserve"> section with any information you have available. </w:t>
      </w:r>
    </w:p>
    <w:p w14:paraId="1549C3D6" w14:textId="77777777" w:rsidR="00CE34DA" w:rsidRDefault="00CE34DA" w:rsidP="00CE34DA">
      <w:pPr>
        <w:pStyle w:val="ListParagraph"/>
        <w:rPr>
          <w:b/>
        </w:rPr>
      </w:pPr>
    </w:p>
    <w:p w14:paraId="49EAA18A" w14:textId="77777777" w:rsidR="00CE34DA" w:rsidRDefault="00CE34DA" w:rsidP="00CE34DA">
      <w:pPr>
        <w:pStyle w:val="ListParagraph"/>
        <w:numPr>
          <w:ilvl w:val="0"/>
          <w:numId w:val="9"/>
        </w:numPr>
      </w:pPr>
      <w:r w:rsidRPr="00CE34DA">
        <w:t xml:space="preserve">The </w:t>
      </w:r>
      <w:proofErr w:type="gramStart"/>
      <w:r w:rsidRPr="00CE34DA">
        <w:t>consumer</w:t>
      </w:r>
      <w:proofErr w:type="gramEnd"/>
      <w:r w:rsidRPr="00CE34DA">
        <w:t xml:space="preserve"> name is permissible in </w:t>
      </w:r>
      <w:r w:rsidRPr="00CE34DA">
        <w:rPr>
          <w:i/>
        </w:rPr>
        <w:t>ALR Dynamics</w:t>
      </w:r>
      <w:r w:rsidRPr="00CE34DA">
        <w:t xml:space="preserve"> because of the increased security of the system. </w:t>
      </w:r>
    </w:p>
    <w:p w14:paraId="4943F8D5" w14:textId="77777777" w:rsidR="00CE34DA" w:rsidRDefault="00CE34DA" w:rsidP="00CE34DA">
      <w:pPr>
        <w:pStyle w:val="ListParagraph"/>
        <w:ind w:left="1080"/>
      </w:pPr>
    </w:p>
    <w:p w14:paraId="4FADEB14" w14:textId="77777777" w:rsidR="00CE34DA" w:rsidRDefault="00CE34DA" w:rsidP="00CE34DA">
      <w:pPr>
        <w:pStyle w:val="ListParagraph"/>
        <w:ind w:left="0"/>
      </w:pPr>
      <w:r>
        <w:rPr>
          <w:noProof/>
        </w:rPr>
        <w:drawing>
          <wp:inline distT="0" distB="0" distL="0" distR="0" wp14:anchorId="19B5EA3A" wp14:editId="72E781AB">
            <wp:extent cx="6058811" cy="1387356"/>
            <wp:effectExtent l="19050" t="19050" r="18415" b="228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92" cy="140241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E204717" w14:textId="77777777" w:rsidR="00CE34DA" w:rsidRPr="00CE34DA" w:rsidRDefault="00CE34DA" w:rsidP="00CE34DA">
      <w:pPr>
        <w:pStyle w:val="ListParagraph"/>
        <w:ind w:left="0"/>
      </w:pPr>
    </w:p>
    <w:p w14:paraId="17541B9E" w14:textId="77777777" w:rsidR="00CE34DA" w:rsidRDefault="00CE34DA" w:rsidP="00CE34D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Complete the remaining sections: </w:t>
      </w:r>
      <w:r w:rsidRPr="00CE34DA">
        <w:rPr>
          <w:b/>
        </w:rPr>
        <w:t>Person with knowledge of this incident, and Outside Contacts.</w:t>
      </w:r>
    </w:p>
    <w:p w14:paraId="10B44335" w14:textId="77777777" w:rsidR="00CE34DA" w:rsidRDefault="00CE34DA" w:rsidP="00CE34DA">
      <w:pPr>
        <w:pStyle w:val="ListParagraph"/>
        <w:rPr>
          <w:b/>
        </w:rPr>
      </w:pPr>
    </w:p>
    <w:p w14:paraId="6E8314AE" w14:textId="77777777" w:rsidR="00CE34DA" w:rsidRDefault="00CE34DA" w:rsidP="00CE34DA">
      <w:pPr>
        <w:pStyle w:val="ListParagraph"/>
        <w:numPr>
          <w:ilvl w:val="0"/>
          <w:numId w:val="9"/>
        </w:numPr>
      </w:pPr>
      <w:r w:rsidRPr="00CE34DA">
        <w:t>You can select multiple responses in the Outside Parties Contacted dropdown</w:t>
      </w:r>
      <w:r>
        <w:t xml:space="preserve">. The dropdown arrow is located on the </w:t>
      </w:r>
      <w:r w:rsidR="004D6495">
        <w:t>far-right</w:t>
      </w:r>
      <w:r>
        <w:t xml:space="preserve"> side of the response area</w:t>
      </w:r>
    </w:p>
    <w:p w14:paraId="35BD3B8A" w14:textId="77777777" w:rsidR="00CE34DA" w:rsidRPr="00CE34DA" w:rsidRDefault="004D6495" w:rsidP="004D6495">
      <w:r>
        <w:rPr>
          <w:noProof/>
        </w:rPr>
        <w:drawing>
          <wp:inline distT="0" distB="0" distL="0" distR="0" wp14:anchorId="36666BB7" wp14:editId="123F2938">
            <wp:extent cx="6162261" cy="129578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4635" cy="13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FF5D" w14:textId="3F74CA62" w:rsidR="00CE34DA" w:rsidRDefault="00CE34DA" w:rsidP="00CE34DA">
      <w:pPr>
        <w:pStyle w:val="ListParagraph"/>
        <w:numPr>
          <w:ilvl w:val="0"/>
          <w:numId w:val="9"/>
        </w:numPr>
      </w:pPr>
      <w:r>
        <w:t xml:space="preserve">The </w:t>
      </w:r>
      <w:r w:rsidRPr="46B18488">
        <w:rPr>
          <w:i/>
          <w:iCs/>
        </w:rPr>
        <w:t>Notes</w:t>
      </w:r>
      <w:r>
        <w:t xml:space="preserve"> </w:t>
      </w:r>
      <w:r w:rsidR="000A5540">
        <w:t>tab</w:t>
      </w:r>
      <w:r>
        <w:t xml:space="preserve"> </w:t>
      </w:r>
      <w:r w:rsidR="000A5540">
        <w:t>is</w:t>
      </w:r>
      <w:r>
        <w:t xml:space="preserve"> where you will find any future communication from the </w:t>
      </w:r>
      <w:r w:rsidR="40A1210E">
        <w:t>AGE</w:t>
      </w:r>
      <w:r>
        <w:t xml:space="preserve"> Certification Unit</w:t>
      </w:r>
      <w:r w:rsidR="0076147A">
        <w:t xml:space="preserve">, and where you will attach documents if necessary. </w:t>
      </w:r>
      <w:r w:rsidR="00A354E0">
        <w:t xml:space="preserve">Details on that process will be reviewed in a later section. </w:t>
      </w:r>
    </w:p>
    <w:p w14:paraId="5CCE71A5" w14:textId="77777777" w:rsidR="00A354E0" w:rsidRDefault="00A354E0" w:rsidP="00A354E0">
      <w:pPr>
        <w:pStyle w:val="ListParagraph"/>
        <w:ind w:left="1080"/>
      </w:pPr>
    </w:p>
    <w:p w14:paraId="76EA9F21" w14:textId="77777777" w:rsidR="00A354E0" w:rsidRDefault="00A354E0" w:rsidP="00A354E0">
      <w:pPr>
        <w:pStyle w:val="ListParagraph"/>
        <w:numPr>
          <w:ilvl w:val="0"/>
          <w:numId w:val="3"/>
        </w:numPr>
        <w:rPr>
          <w:b/>
        </w:rPr>
      </w:pPr>
      <w:r w:rsidRPr="00A354E0">
        <w:rPr>
          <w:b/>
        </w:rPr>
        <w:t xml:space="preserve">Once completed, </w:t>
      </w:r>
      <w:r w:rsidR="000640DE">
        <w:rPr>
          <w:b/>
        </w:rPr>
        <w:t xml:space="preserve">click the </w:t>
      </w:r>
      <w:r>
        <w:rPr>
          <w:b/>
          <w:u w:val="single"/>
        </w:rPr>
        <w:t>S</w:t>
      </w:r>
      <w:r w:rsidRPr="00A354E0">
        <w:rPr>
          <w:b/>
          <w:u w:val="single"/>
        </w:rPr>
        <w:t>ave</w:t>
      </w:r>
      <w:r w:rsidRPr="00A354E0">
        <w:rPr>
          <w:b/>
        </w:rPr>
        <w:t xml:space="preserve"> </w:t>
      </w:r>
      <w:r w:rsidR="000640DE">
        <w:rPr>
          <w:b/>
        </w:rPr>
        <w:t>button</w:t>
      </w:r>
      <w:r w:rsidRPr="00A354E0">
        <w:rPr>
          <w:b/>
        </w:rPr>
        <w:t xml:space="preserve">. </w:t>
      </w:r>
      <w:r>
        <w:rPr>
          <w:b/>
        </w:rPr>
        <w:t xml:space="preserve">Save, and additional commands, are located at the top of the incident report screen. </w:t>
      </w:r>
    </w:p>
    <w:p w14:paraId="21E7AD2D" w14:textId="77777777" w:rsidR="00A354E0" w:rsidRDefault="00A354E0" w:rsidP="00A354E0">
      <w:pPr>
        <w:pStyle w:val="ListParagraph"/>
        <w:rPr>
          <w:b/>
        </w:rPr>
      </w:pPr>
    </w:p>
    <w:p w14:paraId="4FEB584F" w14:textId="77777777" w:rsidR="00A354E0" w:rsidRPr="00A354E0" w:rsidRDefault="00A354E0" w:rsidP="00A354E0">
      <w:pPr>
        <w:pStyle w:val="ListParagraph"/>
        <w:numPr>
          <w:ilvl w:val="0"/>
          <w:numId w:val="9"/>
        </w:numPr>
      </w:pPr>
      <w:r w:rsidRPr="00A354E0">
        <w:rPr>
          <w:i/>
        </w:rPr>
        <w:t>If you have not entered all the required fields, you will be prompted to complete those field(s) before saving.</w:t>
      </w:r>
      <w:r w:rsidRPr="00A354E0">
        <w:t xml:space="preserve"> </w:t>
      </w:r>
    </w:p>
    <w:p w14:paraId="12A7BB0C" w14:textId="77777777" w:rsidR="00A354E0" w:rsidRDefault="00A354E0" w:rsidP="00A354E0">
      <w:pPr>
        <w:rPr>
          <w:b/>
        </w:rPr>
      </w:pPr>
      <w:r>
        <w:rPr>
          <w:noProof/>
        </w:rPr>
        <w:drawing>
          <wp:inline distT="0" distB="0" distL="0" distR="0" wp14:anchorId="1C1D05BD" wp14:editId="2071E693">
            <wp:extent cx="3029447" cy="1781169"/>
            <wp:effectExtent l="19050" t="19050" r="1905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117" cy="17921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BF87DC" w14:textId="45921D0C" w:rsidR="00CE34DA" w:rsidRDefault="00A354E0" w:rsidP="46B18488">
      <w:pPr>
        <w:pStyle w:val="ListParagraph"/>
        <w:numPr>
          <w:ilvl w:val="0"/>
          <w:numId w:val="3"/>
        </w:numPr>
        <w:rPr>
          <w:b/>
          <w:bCs/>
        </w:rPr>
      </w:pPr>
      <w:r w:rsidRPr="46B18488">
        <w:rPr>
          <w:b/>
          <w:bCs/>
        </w:rPr>
        <w:t xml:space="preserve">Once completed and saved, click the </w:t>
      </w:r>
      <w:r w:rsidRPr="46B18488">
        <w:rPr>
          <w:b/>
          <w:bCs/>
          <w:u w:val="single"/>
        </w:rPr>
        <w:t>Submit</w:t>
      </w:r>
      <w:r w:rsidRPr="46B18488">
        <w:rPr>
          <w:b/>
          <w:bCs/>
        </w:rPr>
        <w:t xml:space="preserve"> button to officially submit the report to the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 Certification Unit. </w:t>
      </w:r>
    </w:p>
    <w:p w14:paraId="19CBEE39" w14:textId="77777777" w:rsidR="00A354E0" w:rsidRDefault="00A354E0" w:rsidP="00A354E0">
      <w:pPr>
        <w:pStyle w:val="ListParagraph"/>
        <w:rPr>
          <w:b/>
        </w:rPr>
      </w:pPr>
    </w:p>
    <w:p w14:paraId="3F7EB861" w14:textId="5863A596" w:rsidR="00A354E0" w:rsidRDefault="00A354E0" w:rsidP="00A354E0">
      <w:pPr>
        <w:pStyle w:val="ListParagraph"/>
        <w:numPr>
          <w:ilvl w:val="0"/>
          <w:numId w:val="10"/>
        </w:numPr>
      </w:pPr>
      <w:r w:rsidRPr="00A354E0">
        <w:t>After the report is in Submitted status, you will no longer be able to change any information – except for within the Notes section</w:t>
      </w:r>
    </w:p>
    <w:p w14:paraId="0A0765C1" w14:textId="1DFE3E85" w:rsidR="00116662" w:rsidRDefault="00116662" w:rsidP="00DC17F8">
      <w:pPr>
        <w:pStyle w:val="Heading2"/>
      </w:pPr>
      <w:bookmarkStart w:id="24" w:name="_Toc210810512"/>
      <w:bookmarkStart w:id="25" w:name="_Toc1819579494"/>
      <w:r>
        <w:t>Submitting a Facility-Wide Incident Report</w:t>
      </w:r>
      <w:bookmarkEnd w:id="24"/>
      <w:bookmarkEnd w:id="25"/>
    </w:p>
    <w:p w14:paraId="3DB12C4A" w14:textId="77777777" w:rsidR="00DC17F8" w:rsidRPr="00DC17F8" w:rsidRDefault="00DC17F8" w:rsidP="00DC17F8">
      <w:pPr>
        <w:rPr>
          <w:sz w:val="12"/>
          <w:szCs w:val="12"/>
        </w:rPr>
      </w:pPr>
    </w:p>
    <w:p w14:paraId="7B66E7EC" w14:textId="77777777" w:rsidR="00116662" w:rsidRPr="00DC17F8" w:rsidRDefault="00116662" w:rsidP="00116662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Click on your ALR facility from the </w:t>
      </w:r>
      <w:r w:rsidRPr="00DC17F8">
        <w:rPr>
          <w:b/>
          <w:bCs/>
          <w:i/>
        </w:rPr>
        <w:t>Active ALR</w:t>
      </w:r>
      <w:r w:rsidRPr="00DC17F8">
        <w:rPr>
          <w:b/>
          <w:bCs/>
        </w:rPr>
        <w:t xml:space="preserve"> panel. If you are a corporate user with access to multiple ALRs, click on the facility for which you are submitting an incident report.</w:t>
      </w:r>
    </w:p>
    <w:p w14:paraId="35DC4D82" w14:textId="77777777" w:rsidR="00116662" w:rsidRDefault="00116662" w:rsidP="00116662">
      <w:r>
        <w:rPr>
          <w:noProof/>
        </w:rPr>
        <w:lastRenderedPageBreak/>
        <w:drawing>
          <wp:inline distT="0" distB="0" distL="0" distR="0" wp14:anchorId="237A3CA5" wp14:editId="237544A9">
            <wp:extent cx="6750657" cy="1495146"/>
            <wp:effectExtent l="19050" t="19050" r="12700" b="1016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3781" cy="14980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9648F8" w14:textId="50FCE0A8" w:rsidR="00116662" w:rsidRDefault="00116662" w:rsidP="00116662">
      <w:pPr>
        <w:pStyle w:val="ListParagraph"/>
        <w:numPr>
          <w:ilvl w:val="0"/>
          <w:numId w:val="8"/>
        </w:numPr>
      </w:pPr>
      <w:r>
        <w:t xml:space="preserve">This brings you to your ALR page, which displays another view of your existing Individual and Facility Wide reports. </w:t>
      </w:r>
    </w:p>
    <w:p w14:paraId="10437BB4" w14:textId="77777777" w:rsidR="00DC17F8" w:rsidRDefault="00DC17F8" w:rsidP="00DC17F8">
      <w:pPr>
        <w:pStyle w:val="ListParagraph"/>
        <w:ind w:left="1080"/>
      </w:pPr>
    </w:p>
    <w:p w14:paraId="08CF86AD" w14:textId="3EF0C1E0" w:rsidR="00116662" w:rsidRDefault="00116662" w:rsidP="00DC17F8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Scroll down the page until you see the Facility-wide Incident Reporting Section. </w:t>
      </w:r>
    </w:p>
    <w:p w14:paraId="354A9720" w14:textId="77777777" w:rsidR="00DC17F8" w:rsidRPr="00DC17F8" w:rsidRDefault="00DC17F8" w:rsidP="00DC17F8">
      <w:pPr>
        <w:pStyle w:val="ListParagraph"/>
        <w:rPr>
          <w:b/>
          <w:bCs/>
        </w:rPr>
      </w:pPr>
    </w:p>
    <w:p w14:paraId="536EA36B" w14:textId="353C2293" w:rsidR="00116662" w:rsidRPr="00DC17F8" w:rsidRDefault="00116662" w:rsidP="00DC17F8">
      <w:pPr>
        <w:pStyle w:val="ListParagraph"/>
        <w:numPr>
          <w:ilvl w:val="0"/>
          <w:numId w:val="40"/>
        </w:numPr>
        <w:rPr>
          <w:b/>
          <w:bCs/>
        </w:rPr>
      </w:pPr>
      <w:r w:rsidRPr="00DC17F8">
        <w:rPr>
          <w:b/>
          <w:bCs/>
        </w:rPr>
        <w:t xml:space="preserve">Click the </w:t>
      </w:r>
      <w:r w:rsidRPr="00DC17F8">
        <w:rPr>
          <w:b/>
          <w:bCs/>
          <w:i/>
          <w:iCs/>
        </w:rPr>
        <w:t>+ New Facility-Wide Incident Reporting</w:t>
      </w:r>
      <w:r w:rsidRPr="00DC17F8">
        <w:rPr>
          <w:b/>
          <w:bCs/>
        </w:rPr>
        <w:t xml:space="preserve"> button. </w:t>
      </w:r>
    </w:p>
    <w:p w14:paraId="5F073B2A" w14:textId="4906B310" w:rsidR="00DC17F8" w:rsidRDefault="00DC17F8" w:rsidP="00116662">
      <w:r>
        <w:rPr>
          <w:noProof/>
        </w:rPr>
        <w:drawing>
          <wp:inline distT="0" distB="0" distL="0" distR="0" wp14:anchorId="211042FB" wp14:editId="0C86022A">
            <wp:extent cx="6750050" cy="833131"/>
            <wp:effectExtent l="19050" t="19050" r="12700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4782" cy="8337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99CE71C" w14:textId="066A9BAC" w:rsidR="00116662" w:rsidRPr="00116662" w:rsidRDefault="00DC17F8" w:rsidP="00DC17F8">
      <w:pPr>
        <w:pStyle w:val="ListParagraph"/>
        <w:numPr>
          <w:ilvl w:val="0"/>
          <w:numId w:val="40"/>
        </w:numPr>
      </w:pPr>
      <w:r w:rsidRPr="00DC17F8">
        <w:rPr>
          <w:b/>
          <w:bCs/>
        </w:rPr>
        <w:t>Complete each section of the Incident Report as required, save, and submit following the same process as you would for an Individual Incident report</w:t>
      </w:r>
      <w:r>
        <w:t xml:space="preserve">. </w:t>
      </w:r>
    </w:p>
    <w:p w14:paraId="7B743980" w14:textId="77777777" w:rsidR="008E1EB0" w:rsidRDefault="00896BE0" w:rsidP="00896BE0">
      <w:pPr>
        <w:pStyle w:val="Heading1"/>
      </w:pPr>
      <w:bookmarkStart w:id="26" w:name="_Toc210810513"/>
      <w:bookmarkStart w:id="27" w:name="_Toc589921101"/>
      <w:r>
        <w:t>Communications (</w:t>
      </w:r>
      <w:r w:rsidR="000640DE">
        <w:t>Notes</w:t>
      </w:r>
      <w:r>
        <w:t>) and Attachments</w:t>
      </w:r>
      <w:bookmarkEnd w:id="26"/>
      <w:bookmarkEnd w:id="27"/>
    </w:p>
    <w:p w14:paraId="34CEE2A8" w14:textId="77777777" w:rsidR="000640DE" w:rsidRDefault="000640DE" w:rsidP="000640DE"/>
    <w:p w14:paraId="7FDA03F2" w14:textId="20F3066B" w:rsidR="00E8487D" w:rsidRDefault="00E8487D" w:rsidP="46B18488">
      <w:pPr>
        <w:pStyle w:val="ListParagraph"/>
        <w:numPr>
          <w:ilvl w:val="0"/>
          <w:numId w:val="10"/>
        </w:numPr>
        <w:rPr>
          <w:b/>
          <w:bCs/>
          <w:u w:val="single"/>
        </w:rPr>
      </w:pPr>
      <w:r w:rsidRPr="46B18488">
        <w:rPr>
          <w:b/>
          <w:bCs/>
          <w:u w:val="single"/>
        </w:rPr>
        <w:t xml:space="preserve">Log in frequently to check if there has been a status change on a submitted report, or if </w:t>
      </w:r>
      <w:r w:rsidR="40A1210E" w:rsidRPr="46B18488">
        <w:rPr>
          <w:b/>
          <w:bCs/>
          <w:u w:val="single"/>
        </w:rPr>
        <w:t>AGE</w:t>
      </w:r>
      <w:r w:rsidRPr="46B18488">
        <w:rPr>
          <w:b/>
          <w:bCs/>
          <w:u w:val="single"/>
        </w:rPr>
        <w:t xml:space="preserve"> has entered a note or requested documentation from you.</w:t>
      </w:r>
      <w:r w:rsidR="000A5540" w:rsidRPr="46B18488">
        <w:rPr>
          <w:b/>
          <w:bCs/>
          <w:u w:val="single"/>
        </w:rPr>
        <w:t xml:space="preserve"> You should also receive email notifications when </w:t>
      </w:r>
      <w:r w:rsidR="40A1210E" w:rsidRPr="46B18488">
        <w:rPr>
          <w:b/>
          <w:bCs/>
          <w:u w:val="single"/>
        </w:rPr>
        <w:t>AGE</w:t>
      </w:r>
      <w:r w:rsidR="000A5540" w:rsidRPr="46B18488">
        <w:rPr>
          <w:b/>
          <w:bCs/>
          <w:u w:val="single"/>
        </w:rPr>
        <w:t xml:space="preserve"> has </w:t>
      </w:r>
      <w:r w:rsidR="008015A0" w:rsidRPr="46B18488">
        <w:rPr>
          <w:b/>
          <w:bCs/>
          <w:u w:val="single"/>
        </w:rPr>
        <w:t xml:space="preserve">requested information from you regarding a submitted report. </w:t>
      </w:r>
    </w:p>
    <w:p w14:paraId="69D64E9A" w14:textId="77777777" w:rsidR="00E8487D" w:rsidRDefault="00E8487D" w:rsidP="00E8487D">
      <w:pPr>
        <w:pStyle w:val="ListParagraph"/>
        <w:ind w:left="1080"/>
        <w:rPr>
          <w:b/>
          <w:u w:val="single"/>
        </w:rPr>
      </w:pPr>
    </w:p>
    <w:p w14:paraId="5D92552B" w14:textId="040AAA47" w:rsidR="00E8487D" w:rsidRPr="00E8487D" w:rsidRDefault="00E8487D" w:rsidP="46B18488">
      <w:pPr>
        <w:pStyle w:val="ListParagraph"/>
        <w:numPr>
          <w:ilvl w:val="0"/>
          <w:numId w:val="40"/>
        </w:numPr>
        <w:rPr>
          <w:b/>
          <w:bCs/>
        </w:rPr>
      </w:pPr>
      <w:r w:rsidRPr="46B18488">
        <w:rPr>
          <w:b/>
          <w:bCs/>
        </w:rPr>
        <w:t xml:space="preserve">Login and view your primary dashboard – a red check mark indicates that you have an unread note from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. Double click to open. </w:t>
      </w:r>
    </w:p>
    <w:p w14:paraId="51DA29B0" w14:textId="77777777" w:rsidR="00E8487D" w:rsidRDefault="005F1C89" w:rsidP="000640DE">
      <w:r>
        <w:rPr>
          <w:noProof/>
        </w:rPr>
        <w:drawing>
          <wp:inline distT="0" distB="0" distL="0" distR="0" wp14:anchorId="4CA750BF" wp14:editId="49D183D5">
            <wp:extent cx="6146358" cy="1706753"/>
            <wp:effectExtent l="19050" t="19050" r="26035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5122" cy="17202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97E2153" w14:textId="77777777" w:rsidR="00E8487D" w:rsidRPr="005F1C89" w:rsidRDefault="005F1C89" w:rsidP="00116662">
      <w:pPr>
        <w:pStyle w:val="ListParagraph"/>
        <w:numPr>
          <w:ilvl w:val="0"/>
          <w:numId w:val="40"/>
        </w:numPr>
        <w:rPr>
          <w:b/>
        </w:rPr>
      </w:pPr>
      <w:r w:rsidRPr="005F1C89">
        <w:rPr>
          <w:b/>
        </w:rPr>
        <w:t xml:space="preserve">Scroll down to the </w:t>
      </w:r>
      <w:r w:rsidRPr="005F1C89">
        <w:rPr>
          <w:b/>
          <w:i/>
        </w:rPr>
        <w:t>Notes</w:t>
      </w:r>
      <w:r w:rsidRPr="005F1C89">
        <w:rPr>
          <w:b/>
        </w:rPr>
        <w:t xml:space="preserve"> section to view the new information. </w:t>
      </w:r>
    </w:p>
    <w:p w14:paraId="36D14592" w14:textId="77777777" w:rsidR="00E8487D" w:rsidRDefault="005F1C89" w:rsidP="000640DE">
      <w:r>
        <w:rPr>
          <w:noProof/>
        </w:rPr>
        <w:lastRenderedPageBreak/>
        <w:drawing>
          <wp:inline distT="0" distB="0" distL="0" distR="0" wp14:anchorId="05BB510F" wp14:editId="7E215548">
            <wp:extent cx="6162067" cy="1740213"/>
            <wp:effectExtent l="19050" t="19050" r="1016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9670" cy="174800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566B268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>Attach the requested documentation</w:t>
      </w:r>
    </w:p>
    <w:p w14:paraId="1FD6F462" w14:textId="77777777" w:rsidR="00A60B39" w:rsidRDefault="00A60B39" w:rsidP="00A60B39">
      <w:pPr>
        <w:pStyle w:val="ListParagraph"/>
        <w:rPr>
          <w:b/>
        </w:rPr>
      </w:pPr>
    </w:p>
    <w:p w14:paraId="146A1AB6" w14:textId="77777777" w:rsidR="00A60B39" w:rsidRDefault="00A60B39" w:rsidP="00A60B39">
      <w:pPr>
        <w:pStyle w:val="ListParagraph"/>
        <w:numPr>
          <w:ilvl w:val="0"/>
          <w:numId w:val="12"/>
        </w:numPr>
        <w:rPr>
          <w:b/>
        </w:rPr>
      </w:pPr>
      <w:r w:rsidRPr="00A60B39">
        <w:rPr>
          <w:b/>
        </w:rPr>
        <w:t xml:space="preserve">All attachments to incident reports in ALR Dynamics should be in PDF format. </w:t>
      </w:r>
    </w:p>
    <w:p w14:paraId="458F7A0E" w14:textId="77777777" w:rsidR="00A60B39" w:rsidRDefault="00A60B39" w:rsidP="00A60B39">
      <w:pPr>
        <w:pStyle w:val="ListParagraph"/>
        <w:ind w:left="1080"/>
        <w:rPr>
          <w:b/>
        </w:rPr>
      </w:pPr>
    </w:p>
    <w:p w14:paraId="2C4A3EEF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 xml:space="preserve">Add a note confirming the requested document has been attached. </w:t>
      </w:r>
      <w:r w:rsidR="00526B3B">
        <w:rPr>
          <w:b/>
        </w:rPr>
        <w:t xml:space="preserve">This should be the last step before saving and closing a report. </w:t>
      </w:r>
    </w:p>
    <w:p w14:paraId="375D141E" w14:textId="77777777" w:rsidR="00A60B39" w:rsidRDefault="00A60B39" w:rsidP="00A60B39">
      <w:pPr>
        <w:pStyle w:val="ListParagraph"/>
        <w:rPr>
          <w:b/>
        </w:rPr>
      </w:pPr>
    </w:p>
    <w:p w14:paraId="08D98CB5" w14:textId="77777777" w:rsidR="00A60B39" w:rsidRDefault="00A60B39" w:rsidP="00116662">
      <w:pPr>
        <w:pStyle w:val="ListParagraph"/>
        <w:numPr>
          <w:ilvl w:val="0"/>
          <w:numId w:val="40"/>
        </w:numPr>
        <w:rPr>
          <w:b/>
        </w:rPr>
      </w:pPr>
      <w:r w:rsidRPr="00A60B39">
        <w:rPr>
          <w:b/>
        </w:rPr>
        <w:t xml:space="preserve">Save and close the Incident Report. </w:t>
      </w:r>
    </w:p>
    <w:p w14:paraId="1CF7AC03" w14:textId="77777777" w:rsidR="00A60B39" w:rsidRDefault="00A60B39" w:rsidP="00A60B39">
      <w:pPr>
        <w:pStyle w:val="ListParagraph"/>
        <w:rPr>
          <w:b/>
        </w:rPr>
      </w:pPr>
    </w:p>
    <w:p w14:paraId="648EA1AA" w14:textId="14D36D56" w:rsidR="00A60B39" w:rsidRDefault="00A60B39" w:rsidP="46B18488">
      <w:pPr>
        <w:pStyle w:val="ListParagraph"/>
        <w:numPr>
          <w:ilvl w:val="0"/>
          <w:numId w:val="12"/>
        </w:numPr>
        <w:rPr>
          <w:b/>
          <w:bCs/>
        </w:rPr>
      </w:pPr>
      <w:r w:rsidRPr="46B18488">
        <w:rPr>
          <w:b/>
          <w:bCs/>
        </w:rPr>
        <w:t xml:space="preserve">During your frequent </w:t>
      </w:r>
      <w:r w:rsidR="00526B3B" w:rsidRPr="46B18488">
        <w:rPr>
          <w:b/>
          <w:bCs/>
        </w:rPr>
        <w:t xml:space="preserve">&amp; routine </w:t>
      </w:r>
      <w:r w:rsidRPr="46B18488">
        <w:rPr>
          <w:b/>
          <w:bCs/>
        </w:rPr>
        <w:t xml:space="preserve">logins, keep tabs on any more red check marks appearing related to the case. The </w:t>
      </w:r>
      <w:r w:rsidR="40A1210E" w:rsidRPr="46B18488">
        <w:rPr>
          <w:b/>
          <w:bCs/>
        </w:rPr>
        <w:t>AGE</w:t>
      </w:r>
      <w:r w:rsidRPr="46B18488">
        <w:rPr>
          <w:b/>
          <w:bCs/>
        </w:rPr>
        <w:t xml:space="preserve"> Certification Unit may have more </w:t>
      </w:r>
      <w:proofErr w:type="gramStart"/>
      <w:r w:rsidRPr="46B18488">
        <w:rPr>
          <w:b/>
          <w:bCs/>
        </w:rPr>
        <w:t>comments, or</w:t>
      </w:r>
      <w:proofErr w:type="gramEnd"/>
      <w:r w:rsidRPr="46B18488">
        <w:rPr>
          <w:b/>
          <w:bCs/>
        </w:rPr>
        <w:t xml:space="preserve"> </w:t>
      </w:r>
      <w:r w:rsidR="007F6EEC" w:rsidRPr="46B18488">
        <w:rPr>
          <w:b/>
          <w:bCs/>
        </w:rPr>
        <w:t xml:space="preserve">may </w:t>
      </w:r>
      <w:r w:rsidRPr="46B18488">
        <w:rPr>
          <w:b/>
          <w:bCs/>
        </w:rPr>
        <w:t>request additional information</w:t>
      </w:r>
      <w:r w:rsidR="007F6EEC" w:rsidRPr="46B18488">
        <w:rPr>
          <w:b/>
          <w:bCs/>
        </w:rPr>
        <w:t xml:space="preserve">. </w:t>
      </w:r>
    </w:p>
    <w:p w14:paraId="4EDCE7E6" w14:textId="77777777" w:rsidR="007F6EEC" w:rsidRDefault="007F6EEC" w:rsidP="00A60B39">
      <w:pPr>
        <w:pStyle w:val="ListParagraph"/>
        <w:ind w:left="360"/>
        <w:rPr>
          <w:b/>
        </w:rPr>
      </w:pPr>
    </w:p>
    <w:p w14:paraId="0BB94709" w14:textId="14980DED" w:rsidR="007F6EEC" w:rsidRPr="00A60B39" w:rsidRDefault="007F6EEC" w:rsidP="46B18488">
      <w:pPr>
        <w:pStyle w:val="ListParagraph"/>
        <w:numPr>
          <w:ilvl w:val="0"/>
          <w:numId w:val="12"/>
        </w:numPr>
        <w:rPr>
          <w:b/>
          <w:bCs/>
        </w:rPr>
      </w:pPr>
      <w:r>
        <w:t xml:space="preserve">The </w:t>
      </w:r>
      <w:r w:rsidR="40A1210E">
        <w:t>AGE</w:t>
      </w:r>
      <w:r>
        <w:t xml:space="preserve"> Certification Unit will change the status of the report to </w:t>
      </w:r>
      <w:proofErr w:type="gramStart"/>
      <w:r w:rsidRPr="46B18488">
        <w:rPr>
          <w:i/>
          <w:iCs/>
        </w:rPr>
        <w:t>closed</w:t>
      </w:r>
      <w:proofErr w:type="gramEnd"/>
      <w:r>
        <w:t xml:space="preserve">, </w:t>
      </w:r>
      <w:proofErr w:type="gramStart"/>
      <w:r>
        <w:t>if and when</w:t>
      </w:r>
      <w:proofErr w:type="gramEnd"/>
      <w:r>
        <w:t xml:space="preserve"> they have completed reviewing and processing the report. You can view the status of the report </w:t>
      </w:r>
      <w:r w:rsidR="00526B3B">
        <w:t xml:space="preserve">any time </w:t>
      </w:r>
      <w:r>
        <w:t>on your dashboard</w:t>
      </w:r>
      <w:r w:rsidRPr="46B18488">
        <w:rPr>
          <w:b/>
          <w:bCs/>
        </w:rPr>
        <w:t xml:space="preserve">. </w:t>
      </w:r>
    </w:p>
    <w:p w14:paraId="5DE6EDFF" w14:textId="77777777" w:rsidR="00A60B39" w:rsidRPr="00A60B39" w:rsidRDefault="00A60B39" w:rsidP="00A60B39">
      <w:pPr>
        <w:rPr>
          <w:b/>
        </w:rPr>
      </w:pPr>
    </w:p>
    <w:p w14:paraId="7F4545A5" w14:textId="77777777" w:rsidR="008E1EB0" w:rsidRDefault="008E1EB0" w:rsidP="008E1EB0">
      <w:pPr>
        <w:pStyle w:val="Heading1"/>
      </w:pPr>
      <w:bookmarkStart w:id="28" w:name="_Toc210810514"/>
      <w:bookmarkStart w:id="29" w:name="_Toc492955404"/>
      <w:r>
        <w:t>ALR Dynamics Support</w:t>
      </w:r>
      <w:bookmarkEnd w:id="28"/>
      <w:bookmarkEnd w:id="29"/>
    </w:p>
    <w:p w14:paraId="1F8DCE5E" w14:textId="77777777" w:rsidR="008E1EB0" w:rsidRDefault="008E1EB0" w:rsidP="008E1EB0">
      <w:pPr>
        <w:pStyle w:val="Heading2"/>
      </w:pPr>
      <w:bookmarkStart w:id="30" w:name="_Toc210810515"/>
      <w:bookmarkStart w:id="31" w:name="_Toc783729274"/>
      <w:r>
        <w:t>User Account Requests</w:t>
      </w:r>
      <w:bookmarkEnd w:id="30"/>
      <w:bookmarkEnd w:id="31"/>
    </w:p>
    <w:p w14:paraId="650B1D74" w14:textId="69A928E7" w:rsidR="009B6CA6" w:rsidRPr="009B6CA6" w:rsidRDefault="009B6CA6" w:rsidP="009B6CA6">
      <w:pPr>
        <w:jc w:val="center"/>
        <w:rPr>
          <w:i/>
          <w:iCs/>
          <w:u w:val="single"/>
        </w:rPr>
      </w:pPr>
      <w:r w:rsidRPr="009B6CA6">
        <w:rPr>
          <w:i/>
          <w:iCs/>
          <w:u w:val="single"/>
        </w:rPr>
        <w:t>Note: The user request process was changed as of 8/31/2021.</w:t>
      </w:r>
    </w:p>
    <w:p w14:paraId="41068A61" w14:textId="61D6CF76" w:rsidR="009B6CA6" w:rsidRDefault="009B6CA6" w:rsidP="009B6CA6">
      <w:r>
        <w:t xml:space="preserve">User requests include any </w:t>
      </w:r>
      <w:r w:rsidRPr="000C7067">
        <w:t xml:space="preserve">request to add a new </w:t>
      </w:r>
      <w:proofErr w:type="gramStart"/>
      <w:r w:rsidRPr="000C7067">
        <w:t>user, or</w:t>
      </w:r>
      <w:proofErr w:type="gramEnd"/>
      <w:r w:rsidRPr="000C7067">
        <w:t xml:space="preserve"> edit an existing user. Edits can</w:t>
      </w:r>
      <w:r>
        <w:t xml:space="preserve"> be user deactivations, name changes, email corrections, etc.  </w:t>
      </w:r>
    </w:p>
    <w:p w14:paraId="32F78202" w14:textId="77777777" w:rsidR="009B6CA6" w:rsidRDefault="009B6CA6" w:rsidP="009B6CA6">
      <w:r>
        <w:t xml:space="preserve">When you make a user request after 8/31/21, you will receive an email from ALR Support with a new version of the User Request Form (URF) with all your current and past users listed. </w:t>
      </w:r>
    </w:p>
    <w:p w14:paraId="5C43473D" w14:textId="77777777" w:rsidR="009B6CA6" w:rsidRDefault="009B6CA6" w:rsidP="009B6CA6">
      <w:r>
        <w:t xml:space="preserve">The new URF looks like this: </w:t>
      </w:r>
    </w:p>
    <w:p w14:paraId="1C10D810" w14:textId="77777777" w:rsidR="009B6CA6" w:rsidRDefault="009B6CA6" w:rsidP="009B6CA6">
      <w:r>
        <w:rPr>
          <w:noProof/>
        </w:rPr>
        <w:drawing>
          <wp:inline distT="0" distB="0" distL="0" distR="0" wp14:anchorId="0AF9F0CF" wp14:editId="3197ECDF">
            <wp:extent cx="6709538" cy="75912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8726" cy="7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9CAD" w14:textId="77777777" w:rsidR="009B6CA6" w:rsidRPr="003D51B5" w:rsidRDefault="009B6CA6" w:rsidP="009B6CA6">
      <w:pPr>
        <w:pStyle w:val="ListParagraph"/>
        <w:numPr>
          <w:ilvl w:val="0"/>
          <w:numId w:val="34"/>
        </w:numPr>
        <w:spacing w:after="160" w:line="259" w:lineRule="auto"/>
        <w:rPr>
          <w:b/>
          <w:bCs/>
          <w:i/>
          <w:iCs/>
          <w:u w:val="single"/>
        </w:rPr>
      </w:pPr>
      <w:r>
        <w:lastRenderedPageBreak/>
        <w:t xml:space="preserve">This same URF, with the latest updates, should be used for all future requests. </w:t>
      </w:r>
      <w:proofErr w:type="gramStart"/>
      <w:r w:rsidRPr="003D51B5">
        <w:rPr>
          <w:b/>
          <w:bCs/>
          <w:i/>
          <w:iCs/>
          <w:u w:val="single"/>
        </w:rPr>
        <w:t>So</w:t>
      </w:r>
      <w:proofErr w:type="gramEnd"/>
      <w:r w:rsidRPr="003D51B5">
        <w:rPr>
          <w:b/>
          <w:bCs/>
          <w:i/>
          <w:iCs/>
          <w:u w:val="single"/>
        </w:rPr>
        <w:t xml:space="preserve"> save the updated URF in a safe, accessible place. </w:t>
      </w:r>
    </w:p>
    <w:p w14:paraId="4FB081E6" w14:textId="439BBAF2" w:rsidR="009B6CA6" w:rsidRDefault="009B6CA6" w:rsidP="009B6CA6">
      <w:pPr>
        <w:pStyle w:val="ListParagraph"/>
        <w:numPr>
          <w:ilvl w:val="0"/>
          <w:numId w:val="34"/>
        </w:numPr>
        <w:spacing w:after="0" w:line="259" w:lineRule="auto"/>
      </w:pPr>
      <w:r>
        <w:t xml:space="preserve">Note that ALRs should not enter anything in the 2 columns labeled with “(To be completed by </w:t>
      </w:r>
      <w:r w:rsidR="40A1210E">
        <w:t>AGE</w:t>
      </w:r>
      <w:r>
        <w:t>)”</w:t>
      </w:r>
    </w:p>
    <w:p w14:paraId="1F3080DE" w14:textId="77777777" w:rsidR="009B6CA6" w:rsidRDefault="009B6CA6" w:rsidP="009B6CA6"/>
    <w:p w14:paraId="22CC9234" w14:textId="77777777" w:rsidR="009B6CA6" w:rsidRPr="00AD1B01" w:rsidRDefault="009B6CA6" w:rsidP="009B6CA6">
      <w:pPr>
        <w:pStyle w:val="ListParagraph"/>
        <w:numPr>
          <w:ilvl w:val="0"/>
          <w:numId w:val="37"/>
        </w:numPr>
        <w:spacing w:after="240" w:line="259" w:lineRule="auto"/>
        <w:rPr>
          <w:b/>
          <w:bCs/>
          <w:u w:val="single"/>
        </w:rPr>
      </w:pPr>
      <w:r w:rsidRPr="00AD1B01">
        <w:rPr>
          <w:b/>
          <w:bCs/>
          <w:u w:val="single"/>
        </w:rPr>
        <w:t xml:space="preserve">To request a new user: </w:t>
      </w:r>
    </w:p>
    <w:p w14:paraId="1D11884B" w14:textId="77777777" w:rsidR="009B6CA6" w:rsidRPr="003D51B5" w:rsidRDefault="009B6CA6" w:rsidP="009B6CA6">
      <w:pPr>
        <w:numPr>
          <w:ilvl w:val="0"/>
          <w:numId w:val="35"/>
        </w:numPr>
        <w:spacing w:before="120" w:after="160" w:line="259" w:lineRule="auto"/>
      </w:pPr>
      <w:r w:rsidRPr="003D51B5">
        <w:t xml:space="preserve">Clearly state in </w:t>
      </w:r>
      <w:r>
        <w:t>an</w:t>
      </w:r>
      <w:r w:rsidRPr="003D51B5">
        <w:t xml:space="preserve"> email to ALR Support the purpose of your request and attach the completed User Request Form. Describe the change you would like to make, for example: “Please add new ALR user account for Sam Fraterelli, as indicated in the attached form.”</w:t>
      </w:r>
    </w:p>
    <w:p w14:paraId="44A66FF3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Put information in new row, under the last complete row</w:t>
      </w:r>
    </w:p>
    <w:p w14:paraId="40219ACA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Make sure that ALR name, user’s full name, and user’s email address are complete and accurate</w:t>
      </w:r>
    </w:p>
    <w:p w14:paraId="643C053B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Select “New” from the “NEW or EDIT” column</w:t>
      </w:r>
    </w:p>
    <w:p w14:paraId="6DA19E12" w14:textId="77777777" w:rsidR="009B6CA6" w:rsidRPr="003D51B5" w:rsidRDefault="009B6CA6" w:rsidP="009B6CA6">
      <w:pPr>
        <w:numPr>
          <w:ilvl w:val="0"/>
          <w:numId w:val="35"/>
        </w:numPr>
        <w:spacing w:after="160" w:line="259" w:lineRule="auto"/>
      </w:pPr>
      <w:r w:rsidRPr="003D51B5">
        <w:t>Type in the appropriate user role, “ALR User” or “Lead User” in column G</w:t>
      </w:r>
    </w:p>
    <w:p w14:paraId="21BB3B82" w14:textId="5AA5357D" w:rsidR="009B6CA6" w:rsidRDefault="009B6CA6" w:rsidP="009B6CA6">
      <w:r>
        <w:rPr>
          <w:noProof/>
        </w:rPr>
        <w:drawing>
          <wp:inline distT="0" distB="0" distL="0" distR="0" wp14:anchorId="2C66FF47" wp14:editId="065C1F96">
            <wp:extent cx="6858000" cy="1449705"/>
            <wp:effectExtent l="0" t="0" r="0" b="0"/>
            <wp:docPr id="10" name="Picture 10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table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A832" w14:textId="77777777" w:rsidR="009B6CA6" w:rsidRPr="002471BA" w:rsidRDefault="009B6CA6" w:rsidP="009B6CA6">
      <w:pPr>
        <w:pStyle w:val="ListParagraph"/>
        <w:numPr>
          <w:ilvl w:val="0"/>
          <w:numId w:val="36"/>
        </w:numPr>
        <w:spacing w:after="360" w:line="360" w:lineRule="auto"/>
      </w:pPr>
      <w:r>
        <w:t xml:space="preserve">Send completed form as an attachment to ALR Support. </w:t>
      </w:r>
    </w:p>
    <w:p w14:paraId="79CF41F4" w14:textId="77777777" w:rsidR="009B6CA6" w:rsidRPr="002471BA" w:rsidRDefault="009B6CA6" w:rsidP="009B6CA6">
      <w:pPr>
        <w:pStyle w:val="ListParagraph"/>
        <w:numPr>
          <w:ilvl w:val="0"/>
          <w:numId w:val="36"/>
        </w:numPr>
        <w:spacing w:after="160" w:line="240" w:lineRule="auto"/>
        <w:rPr>
          <w:b/>
          <w:bCs/>
          <w:i/>
          <w:iCs/>
          <w:u w:val="single"/>
        </w:rPr>
      </w:pPr>
      <w:r>
        <w:t xml:space="preserve">After the request is processed, you will receive back an updated form. </w:t>
      </w:r>
      <w:r w:rsidRPr="003D51B5">
        <w:rPr>
          <w:b/>
          <w:bCs/>
          <w:i/>
          <w:iCs/>
          <w:u w:val="single"/>
        </w:rPr>
        <w:t xml:space="preserve">Keep this updated form for your next request. </w:t>
      </w:r>
    </w:p>
    <w:p w14:paraId="1F222BE6" w14:textId="77777777" w:rsidR="009B6CA6" w:rsidRPr="00AD1B01" w:rsidRDefault="009B6CA6" w:rsidP="009B6CA6">
      <w:pPr>
        <w:rPr>
          <w:b/>
          <w:bCs/>
          <w:u w:val="single"/>
        </w:rPr>
      </w:pPr>
    </w:p>
    <w:p w14:paraId="7CFACC93" w14:textId="77777777" w:rsidR="009B6CA6" w:rsidRDefault="009B6CA6" w:rsidP="009B6CA6">
      <w:pPr>
        <w:pStyle w:val="ListParagraph"/>
        <w:numPr>
          <w:ilvl w:val="0"/>
          <w:numId w:val="37"/>
        </w:numPr>
        <w:spacing w:after="0" w:line="259" w:lineRule="auto"/>
        <w:rPr>
          <w:b/>
          <w:bCs/>
          <w:u w:val="single"/>
        </w:rPr>
      </w:pPr>
      <w:r w:rsidRPr="00AD1B01">
        <w:rPr>
          <w:b/>
          <w:bCs/>
          <w:u w:val="single"/>
        </w:rPr>
        <w:t xml:space="preserve">To request a </w:t>
      </w:r>
      <w:proofErr w:type="gramStart"/>
      <w:r w:rsidRPr="00AD1B01">
        <w:rPr>
          <w:b/>
          <w:bCs/>
          <w:u w:val="single"/>
        </w:rPr>
        <w:t>user</w:t>
      </w:r>
      <w:proofErr w:type="gramEnd"/>
      <w:r w:rsidRPr="00AD1B01">
        <w:rPr>
          <w:b/>
          <w:bCs/>
          <w:u w:val="single"/>
        </w:rPr>
        <w:t xml:space="preserve"> edit (deactivation, email change, etc.) </w:t>
      </w:r>
    </w:p>
    <w:p w14:paraId="3C87222E" w14:textId="77777777" w:rsidR="009B6CA6" w:rsidRPr="00AD1B01" w:rsidRDefault="009B6CA6" w:rsidP="009B6CA6">
      <w:pPr>
        <w:rPr>
          <w:b/>
          <w:bCs/>
          <w:u w:val="single"/>
        </w:rPr>
      </w:pPr>
    </w:p>
    <w:p w14:paraId="27372571" w14:textId="77777777" w:rsidR="009B6CA6" w:rsidRDefault="009B6CA6" w:rsidP="009B6CA6">
      <w:pPr>
        <w:pStyle w:val="ListParagraph"/>
        <w:numPr>
          <w:ilvl w:val="0"/>
          <w:numId w:val="38"/>
        </w:numPr>
        <w:spacing w:after="0" w:line="240" w:lineRule="auto"/>
      </w:pPr>
      <w:r w:rsidRPr="00AD1B01">
        <w:t xml:space="preserve">Clearly state in your email to ALR Support the purpose of your request and attach the completed User Request Form. Describe the change you would like to make, for example: “Edit user account email for Lucy Willis. Change email address as indicated on form” </w:t>
      </w:r>
    </w:p>
    <w:p w14:paraId="09A414A7" w14:textId="77777777" w:rsidR="009B6CA6" w:rsidRPr="00AD1B01" w:rsidRDefault="009B6CA6" w:rsidP="009B6CA6">
      <w:pPr>
        <w:spacing w:after="0" w:line="240" w:lineRule="auto"/>
      </w:pPr>
    </w:p>
    <w:p w14:paraId="76B911C6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>Make sure that ALR name, user’s full name, and user’s email address are complete and accurate</w:t>
      </w:r>
    </w:p>
    <w:p w14:paraId="34EBC13B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 xml:space="preserve">Put information </w:t>
      </w:r>
      <w:r>
        <w:t xml:space="preserve">on the existing row for the appropriate user. </w:t>
      </w:r>
    </w:p>
    <w:p w14:paraId="5360C847" w14:textId="77777777" w:rsidR="009B6CA6" w:rsidRPr="00AD1B01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>Select “Edit” from the “NEW or EDIT” column</w:t>
      </w:r>
    </w:p>
    <w:p w14:paraId="42F02F73" w14:textId="77777777" w:rsidR="009B6CA6" w:rsidRDefault="009B6CA6" w:rsidP="009B6CA6">
      <w:pPr>
        <w:pStyle w:val="ListParagraph"/>
        <w:numPr>
          <w:ilvl w:val="0"/>
          <w:numId w:val="38"/>
        </w:numPr>
        <w:spacing w:after="160" w:line="480" w:lineRule="auto"/>
      </w:pPr>
      <w:r w:rsidRPr="00AD1B01">
        <w:t xml:space="preserve">Highlight the box with the requested change, as shown </w:t>
      </w:r>
      <w:r>
        <w:t xml:space="preserve">below. </w:t>
      </w:r>
    </w:p>
    <w:p w14:paraId="13591896" w14:textId="77777777" w:rsidR="009B6CA6" w:rsidRPr="00AD1B01" w:rsidRDefault="009B6CA6" w:rsidP="009B6CA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7347A56" wp14:editId="5345FB99">
            <wp:extent cx="6858000" cy="1274876"/>
            <wp:effectExtent l="0" t="0" r="0" b="1905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5308" cy="127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E2BF" w14:textId="77777777" w:rsidR="009B6CA6" w:rsidRDefault="009B6CA6" w:rsidP="009B6CA6">
      <w:pPr>
        <w:pStyle w:val="ListParagraph"/>
        <w:numPr>
          <w:ilvl w:val="0"/>
          <w:numId w:val="37"/>
        </w:numPr>
        <w:spacing w:after="0" w:line="259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ALR Expectations: </w:t>
      </w:r>
    </w:p>
    <w:p w14:paraId="0ED79254" w14:textId="77777777" w:rsidR="009B6CA6" w:rsidRPr="0012183A" w:rsidRDefault="009B6CA6" w:rsidP="009B6CA6">
      <w:pPr>
        <w:rPr>
          <w:b/>
          <w:bCs/>
          <w:u w:val="single"/>
        </w:rPr>
      </w:pPr>
    </w:p>
    <w:p w14:paraId="7F156B4A" w14:textId="77777777" w:rsidR="009B6CA6" w:rsidRDefault="009B6CA6" w:rsidP="009B6CA6">
      <w:pPr>
        <w:pStyle w:val="ListParagraph"/>
        <w:numPr>
          <w:ilvl w:val="0"/>
          <w:numId w:val="39"/>
        </w:numPr>
        <w:spacing w:after="0" w:line="259" w:lineRule="auto"/>
      </w:pPr>
      <w:r w:rsidRPr="0012183A">
        <w:t xml:space="preserve">ALRs </w:t>
      </w:r>
      <w:r>
        <w:t>should</w:t>
      </w:r>
      <w:r w:rsidRPr="0012183A">
        <w:t xml:space="preserve"> always have a current and updated list of their ALR-Dynamics system users. If you </w:t>
      </w:r>
      <w:r>
        <w:t xml:space="preserve">have misplaced your list, please request it from ALR Support. </w:t>
      </w:r>
    </w:p>
    <w:p w14:paraId="73C200B9" w14:textId="77777777" w:rsidR="009B6CA6" w:rsidRDefault="009B6CA6" w:rsidP="009B6CA6">
      <w:pPr>
        <w:spacing w:after="0"/>
      </w:pPr>
    </w:p>
    <w:p w14:paraId="74A2A95F" w14:textId="77777777" w:rsidR="009B6CA6" w:rsidRDefault="009B6CA6" w:rsidP="009B6CA6">
      <w:pPr>
        <w:pStyle w:val="ListParagraph"/>
        <w:numPr>
          <w:ilvl w:val="0"/>
          <w:numId w:val="39"/>
        </w:numPr>
        <w:spacing w:after="0" w:line="259" w:lineRule="auto"/>
      </w:pPr>
      <w:r>
        <w:t xml:space="preserve">ALRs should save the most recent version of the URF in a place where those staff who make user requests can easily access it. </w:t>
      </w:r>
    </w:p>
    <w:p w14:paraId="1F489E92" w14:textId="77777777" w:rsidR="009B6CA6" w:rsidRDefault="009B6CA6" w:rsidP="009B6CA6">
      <w:pPr>
        <w:spacing w:after="0"/>
      </w:pPr>
    </w:p>
    <w:p w14:paraId="3FF800A9" w14:textId="77777777" w:rsidR="009B6CA6" w:rsidRDefault="009B6CA6" w:rsidP="009B6CA6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ALRs should carefully review the </w:t>
      </w:r>
      <w:proofErr w:type="gramStart"/>
      <w:r>
        <w:t>list, and</w:t>
      </w:r>
      <w:proofErr w:type="gramEnd"/>
      <w:r>
        <w:t xml:space="preserve"> deactivate users who no longer need access as soon as possible. </w:t>
      </w:r>
    </w:p>
    <w:p w14:paraId="283E2106" w14:textId="77777777" w:rsidR="009B6CA6" w:rsidRDefault="009B6CA6" w:rsidP="009B6CA6"/>
    <w:p w14:paraId="216887F5" w14:textId="72859D8C" w:rsidR="009B6CA6" w:rsidRDefault="009B6CA6" w:rsidP="009B6CA6">
      <w:r w:rsidRPr="002471BA">
        <w:rPr>
          <w:b/>
          <w:bCs/>
        </w:rPr>
        <w:t xml:space="preserve">Updated documentation available here: ALR Support Blog: </w:t>
      </w:r>
      <w:hyperlink r:id="rId30" w:history="1">
        <w:r w:rsidRPr="002471BA">
          <w:rPr>
            <w:rStyle w:val="Hyperlink"/>
          </w:rPr>
          <w:t>https://alrir.800ageinfo.com/</w:t>
        </w:r>
      </w:hyperlink>
    </w:p>
    <w:p w14:paraId="1094FFA3" w14:textId="7675D490" w:rsidR="00E95B68" w:rsidRDefault="00E95B68" w:rsidP="009B6CA6">
      <w:pPr>
        <w:pStyle w:val="Heading2"/>
      </w:pPr>
      <w:bookmarkStart w:id="32" w:name="_Toc210810516"/>
      <w:bookmarkStart w:id="33" w:name="_Toc206601973"/>
      <w:r>
        <w:t>Technical Recommendations &amp; Support</w:t>
      </w:r>
      <w:bookmarkEnd w:id="32"/>
      <w:bookmarkEnd w:id="33"/>
    </w:p>
    <w:p w14:paraId="3F1FD779" w14:textId="77777777" w:rsidR="00E95B68" w:rsidRDefault="00E95B68" w:rsidP="00E95B68">
      <w:pPr>
        <w:pStyle w:val="ListParagraph"/>
        <w:numPr>
          <w:ilvl w:val="0"/>
          <w:numId w:val="14"/>
        </w:numPr>
      </w:pPr>
      <w:r>
        <w:t xml:space="preserve">The Internet Explorer browser is not recommended for use with ALR Dynamics. </w:t>
      </w:r>
    </w:p>
    <w:p w14:paraId="439A0CD5" w14:textId="77777777" w:rsidR="00E95B68" w:rsidRDefault="00E95B68" w:rsidP="00E95B68">
      <w:pPr>
        <w:pStyle w:val="ListParagraph"/>
      </w:pPr>
    </w:p>
    <w:p w14:paraId="07EB12FC" w14:textId="77777777" w:rsidR="00E95B68" w:rsidRDefault="00E95B68" w:rsidP="00E95B68">
      <w:pPr>
        <w:pStyle w:val="ListParagraph"/>
        <w:numPr>
          <w:ilvl w:val="0"/>
          <w:numId w:val="14"/>
        </w:numPr>
      </w:pPr>
      <w:r>
        <w:t>Submit any bugs, glitches, and errors in as much complete detail as possible</w:t>
      </w:r>
      <w:r w:rsidR="00526B3B">
        <w:t xml:space="preserve"> (including </w:t>
      </w:r>
      <w:proofErr w:type="gramStart"/>
      <w:r w:rsidR="00526B3B">
        <w:t xml:space="preserve">screenshots) </w:t>
      </w:r>
      <w:r>
        <w:t xml:space="preserve"> to</w:t>
      </w:r>
      <w:proofErr w:type="gramEnd"/>
      <w:r>
        <w:t xml:space="preserve"> </w:t>
      </w:r>
      <w:hyperlink r:id="rId31" w:history="1">
        <w:r w:rsidR="008620A8" w:rsidRPr="00A724A1">
          <w:rPr>
            <w:rStyle w:val="Hyperlink"/>
          </w:rPr>
          <w:t>ALRIncidentReport@massmail.state.ma.us</w:t>
        </w:r>
      </w:hyperlink>
    </w:p>
    <w:p w14:paraId="60440B96" w14:textId="77777777" w:rsidR="00E95B68" w:rsidRDefault="00E95B68" w:rsidP="00E95B68">
      <w:pPr>
        <w:pStyle w:val="ListParagraph"/>
      </w:pPr>
    </w:p>
    <w:p w14:paraId="2D7D629E" w14:textId="77777777" w:rsidR="00D36BB4" w:rsidRPr="00E95B68" w:rsidRDefault="00E95B68" w:rsidP="00E95B68">
      <w:pPr>
        <w:ind w:left="720"/>
      </w:pPr>
      <w:r w:rsidRPr="00E95B68">
        <w:t xml:space="preserve">IMPORTANT! Include this information in your email </w:t>
      </w:r>
      <w:r>
        <w:t>to</w:t>
      </w:r>
      <w:r w:rsidRPr="00E95B68">
        <w:t xml:space="preserve"> support:</w:t>
      </w:r>
    </w:p>
    <w:p w14:paraId="3E3D1B2B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Your name</w:t>
      </w:r>
    </w:p>
    <w:p w14:paraId="49481D4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Your ALR name</w:t>
      </w:r>
    </w:p>
    <w:p w14:paraId="6E992D9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Detailed description of issue, including:</w:t>
      </w:r>
    </w:p>
    <w:p w14:paraId="0578295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the internet browser you are using</w:t>
      </w:r>
    </w:p>
    <w:p w14:paraId="6DD7D7AF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what occurred </w:t>
      </w:r>
    </w:p>
    <w:p w14:paraId="0C7A3AEE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>what action was taken before issue occurred</w:t>
      </w:r>
    </w:p>
    <w:p w14:paraId="483374BB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 screenshot of any error message received </w:t>
      </w:r>
    </w:p>
    <w:p w14:paraId="79121394" w14:textId="77777777" w:rsidR="00D36BB4" w:rsidRPr="00E95B68" w:rsidRDefault="00E95B68" w:rsidP="00E95B68">
      <w:pPr>
        <w:pStyle w:val="ListParagraph"/>
        <w:numPr>
          <w:ilvl w:val="1"/>
          <w:numId w:val="14"/>
        </w:numPr>
      </w:pPr>
      <w:proofErr w:type="gramStart"/>
      <w:r w:rsidRPr="00E95B68">
        <w:t>Current status</w:t>
      </w:r>
      <w:proofErr w:type="gramEnd"/>
      <w:r w:rsidRPr="00E95B68">
        <w:t xml:space="preserve"> (are you able to continue </w:t>
      </w:r>
      <w:proofErr w:type="gramStart"/>
      <w:r w:rsidRPr="00E95B68">
        <w:t>work</w:t>
      </w:r>
      <w:proofErr w:type="gramEnd"/>
      <w:r w:rsidRPr="00E95B68">
        <w:t xml:space="preserve">? what if anything is issue preventing you from doing?) </w:t>
      </w:r>
    </w:p>
    <w:p w14:paraId="45861950" w14:textId="77777777" w:rsidR="00E95B68" w:rsidRDefault="00E95B68" w:rsidP="00E95B68">
      <w:pPr>
        <w:pStyle w:val="ListParagraph"/>
        <w:numPr>
          <w:ilvl w:val="1"/>
          <w:numId w:val="14"/>
        </w:numPr>
      </w:pPr>
      <w:r w:rsidRPr="00E95B68">
        <w:t xml:space="preserve">Don’t </w:t>
      </w:r>
      <w:proofErr w:type="gramStart"/>
      <w:r w:rsidRPr="00E95B68">
        <w:t>include and</w:t>
      </w:r>
      <w:proofErr w:type="gramEnd"/>
      <w:r w:rsidRPr="00E95B68">
        <w:t xml:space="preserve"> resident PI</w:t>
      </w:r>
    </w:p>
    <w:p w14:paraId="4485F857" w14:textId="77777777" w:rsidR="00E95B68" w:rsidRDefault="00E95B68" w:rsidP="00E95B68">
      <w:pPr>
        <w:pStyle w:val="Heading2"/>
      </w:pPr>
      <w:bookmarkStart w:id="34" w:name="_Toc210810517"/>
      <w:bookmarkStart w:id="35" w:name="_Toc242063126"/>
      <w:r>
        <w:t>Document History</w:t>
      </w:r>
      <w:bookmarkEnd w:id="34"/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2727"/>
        <w:gridCol w:w="2727"/>
        <w:gridCol w:w="2727"/>
      </w:tblGrid>
      <w:tr w:rsidR="00E95B68" w14:paraId="16E66055" w14:textId="77777777" w:rsidTr="7B4833FC">
        <w:tc>
          <w:tcPr>
            <w:tcW w:w="2835" w:type="dxa"/>
          </w:tcPr>
          <w:p w14:paraId="6294F91F" w14:textId="77777777" w:rsidR="00E95B68" w:rsidRDefault="00E95B68" w:rsidP="00E95B68">
            <w:r>
              <w:t>version</w:t>
            </w:r>
          </w:p>
        </w:tc>
        <w:tc>
          <w:tcPr>
            <w:tcW w:w="2727" w:type="dxa"/>
          </w:tcPr>
          <w:p w14:paraId="0825FA19" w14:textId="77777777" w:rsidR="00E95B68" w:rsidRDefault="00E95B68" w:rsidP="00E95B68">
            <w:r>
              <w:t>date</w:t>
            </w:r>
          </w:p>
        </w:tc>
        <w:tc>
          <w:tcPr>
            <w:tcW w:w="2727" w:type="dxa"/>
          </w:tcPr>
          <w:p w14:paraId="33F850C6" w14:textId="77777777" w:rsidR="00E95B68" w:rsidRDefault="00E95B68" w:rsidP="00E95B68">
            <w:r>
              <w:t>note</w:t>
            </w:r>
          </w:p>
        </w:tc>
        <w:tc>
          <w:tcPr>
            <w:tcW w:w="2727" w:type="dxa"/>
          </w:tcPr>
          <w:p w14:paraId="583F7E8A" w14:textId="77777777" w:rsidR="00E95B68" w:rsidRDefault="00E95B68" w:rsidP="00E95B68">
            <w:r>
              <w:t>author</w:t>
            </w:r>
          </w:p>
        </w:tc>
      </w:tr>
      <w:tr w:rsidR="00E95B68" w14:paraId="33F3E879" w14:textId="77777777" w:rsidTr="7B4833FC">
        <w:tc>
          <w:tcPr>
            <w:tcW w:w="2835" w:type="dxa"/>
          </w:tcPr>
          <w:p w14:paraId="1F0A5B72" w14:textId="77777777" w:rsidR="00E95B68" w:rsidRDefault="00E95B68" w:rsidP="00E95B68">
            <w:r>
              <w:t>V1</w:t>
            </w:r>
          </w:p>
        </w:tc>
        <w:tc>
          <w:tcPr>
            <w:tcW w:w="2727" w:type="dxa"/>
          </w:tcPr>
          <w:p w14:paraId="6B62F196" w14:textId="77777777" w:rsidR="00E95B68" w:rsidRDefault="003B53C0" w:rsidP="00E95B68">
            <w:r>
              <w:t>0627</w:t>
            </w:r>
            <w:r w:rsidR="00E95B68">
              <w:t>19</w:t>
            </w:r>
          </w:p>
        </w:tc>
        <w:tc>
          <w:tcPr>
            <w:tcW w:w="2727" w:type="dxa"/>
          </w:tcPr>
          <w:p w14:paraId="4DDB0B24" w14:textId="77777777" w:rsidR="00E95B68" w:rsidRDefault="00E95B68" w:rsidP="00E95B68"/>
        </w:tc>
        <w:tc>
          <w:tcPr>
            <w:tcW w:w="2727" w:type="dxa"/>
          </w:tcPr>
          <w:p w14:paraId="67474376" w14:textId="77777777" w:rsidR="00E95B68" w:rsidRDefault="00E95B68" w:rsidP="00E95B68">
            <w:r>
              <w:t>AG</w:t>
            </w:r>
          </w:p>
        </w:tc>
      </w:tr>
      <w:tr w:rsidR="00E95B68" w14:paraId="272D8FA0" w14:textId="77777777" w:rsidTr="7B4833FC">
        <w:tc>
          <w:tcPr>
            <w:tcW w:w="2835" w:type="dxa"/>
          </w:tcPr>
          <w:p w14:paraId="2F2A454C" w14:textId="77777777" w:rsidR="00E95B68" w:rsidRDefault="008620A8" w:rsidP="00E95B68">
            <w:r>
              <w:t>V1.1</w:t>
            </w:r>
          </w:p>
        </w:tc>
        <w:tc>
          <w:tcPr>
            <w:tcW w:w="2727" w:type="dxa"/>
          </w:tcPr>
          <w:p w14:paraId="03B13833" w14:textId="77777777" w:rsidR="00E95B68" w:rsidRDefault="008620A8" w:rsidP="00E95B68">
            <w:r>
              <w:t>090419</w:t>
            </w:r>
          </w:p>
        </w:tc>
        <w:tc>
          <w:tcPr>
            <w:tcW w:w="2727" w:type="dxa"/>
          </w:tcPr>
          <w:p w14:paraId="40C5A9DC" w14:textId="77777777" w:rsidR="00E95B68" w:rsidRDefault="008620A8" w:rsidP="00E95B68">
            <w:r>
              <w:t>Updated ALR email address</w:t>
            </w:r>
          </w:p>
        </w:tc>
        <w:tc>
          <w:tcPr>
            <w:tcW w:w="2727" w:type="dxa"/>
          </w:tcPr>
          <w:p w14:paraId="7A1232A3" w14:textId="77777777" w:rsidR="00E95B68" w:rsidRDefault="008620A8" w:rsidP="00E95B68">
            <w:r>
              <w:t>AG</w:t>
            </w:r>
          </w:p>
        </w:tc>
      </w:tr>
      <w:tr w:rsidR="00E95B68" w14:paraId="50936029" w14:textId="77777777" w:rsidTr="7B4833FC">
        <w:tc>
          <w:tcPr>
            <w:tcW w:w="2835" w:type="dxa"/>
          </w:tcPr>
          <w:p w14:paraId="19EBC312" w14:textId="77777777" w:rsidR="00E95B68" w:rsidRDefault="004E43E4" w:rsidP="00E95B68">
            <w:r>
              <w:t>V1.2</w:t>
            </w:r>
          </w:p>
        </w:tc>
        <w:tc>
          <w:tcPr>
            <w:tcW w:w="2727" w:type="dxa"/>
          </w:tcPr>
          <w:p w14:paraId="04A74A22" w14:textId="218A8314" w:rsidR="00E95B68" w:rsidRDefault="004E43E4" w:rsidP="00E95B68">
            <w:r>
              <w:t>09</w:t>
            </w:r>
            <w:r w:rsidR="009B6CA6">
              <w:t>03</w:t>
            </w:r>
            <w:r>
              <w:t>19</w:t>
            </w:r>
          </w:p>
        </w:tc>
        <w:tc>
          <w:tcPr>
            <w:tcW w:w="2727" w:type="dxa"/>
          </w:tcPr>
          <w:p w14:paraId="20D39D7F" w14:textId="77777777" w:rsidR="00E95B68" w:rsidRDefault="004E43E4" w:rsidP="00E95B68">
            <w:r>
              <w:t>Added appendix A</w:t>
            </w:r>
          </w:p>
        </w:tc>
        <w:tc>
          <w:tcPr>
            <w:tcW w:w="2727" w:type="dxa"/>
          </w:tcPr>
          <w:p w14:paraId="714DCBE1" w14:textId="77777777" w:rsidR="00E95B68" w:rsidRDefault="004E43E4" w:rsidP="00E95B68">
            <w:r>
              <w:t>AG</w:t>
            </w:r>
          </w:p>
        </w:tc>
      </w:tr>
      <w:tr w:rsidR="00A478E9" w14:paraId="573C51E0" w14:textId="77777777" w:rsidTr="7B4833FC">
        <w:tc>
          <w:tcPr>
            <w:tcW w:w="2835" w:type="dxa"/>
          </w:tcPr>
          <w:p w14:paraId="40DCF49D" w14:textId="77777777" w:rsidR="00A478E9" w:rsidRDefault="00A478E9" w:rsidP="00E95B68">
            <w:r>
              <w:lastRenderedPageBreak/>
              <w:t>V1.3</w:t>
            </w:r>
          </w:p>
        </w:tc>
        <w:tc>
          <w:tcPr>
            <w:tcW w:w="2727" w:type="dxa"/>
          </w:tcPr>
          <w:p w14:paraId="77A0FE34" w14:textId="454DA1C8" w:rsidR="00A478E9" w:rsidRDefault="00A478E9" w:rsidP="00E95B68">
            <w:r>
              <w:t>0</w:t>
            </w:r>
            <w:r w:rsidR="009B6CA6">
              <w:t>31521</w:t>
            </w:r>
          </w:p>
        </w:tc>
        <w:tc>
          <w:tcPr>
            <w:tcW w:w="2727" w:type="dxa"/>
          </w:tcPr>
          <w:p w14:paraId="7645028E" w14:textId="77777777" w:rsidR="00A478E9" w:rsidRDefault="00A478E9" w:rsidP="00E95B68">
            <w:r>
              <w:t>General updates, email notification info</w:t>
            </w:r>
          </w:p>
        </w:tc>
        <w:tc>
          <w:tcPr>
            <w:tcW w:w="2727" w:type="dxa"/>
          </w:tcPr>
          <w:p w14:paraId="507FF08E" w14:textId="77777777" w:rsidR="00A478E9" w:rsidRDefault="00A478E9" w:rsidP="00E95B68">
            <w:r>
              <w:t>AG</w:t>
            </w:r>
          </w:p>
        </w:tc>
      </w:tr>
      <w:tr w:rsidR="009B6CA6" w14:paraId="21C563C9" w14:textId="77777777" w:rsidTr="7B4833FC">
        <w:tc>
          <w:tcPr>
            <w:tcW w:w="2835" w:type="dxa"/>
          </w:tcPr>
          <w:p w14:paraId="41D4B335" w14:textId="42EE4C85" w:rsidR="009B6CA6" w:rsidRDefault="009B6CA6" w:rsidP="00E95B68">
            <w:r>
              <w:t>V1.4</w:t>
            </w:r>
          </w:p>
        </w:tc>
        <w:tc>
          <w:tcPr>
            <w:tcW w:w="2727" w:type="dxa"/>
          </w:tcPr>
          <w:p w14:paraId="17EBBF83" w14:textId="1DE4B0C6" w:rsidR="009B6CA6" w:rsidRDefault="009B6CA6" w:rsidP="00E95B68">
            <w:r>
              <w:t>083021</w:t>
            </w:r>
          </w:p>
        </w:tc>
        <w:tc>
          <w:tcPr>
            <w:tcW w:w="2727" w:type="dxa"/>
          </w:tcPr>
          <w:p w14:paraId="4A1ED477" w14:textId="2457E228" w:rsidR="009B6CA6" w:rsidRDefault="009B6CA6" w:rsidP="00E95B68">
            <w:r>
              <w:t>Added updated guidelines for user requests</w:t>
            </w:r>
          </w:p>
        </w:tc>
        <w:tc>
          <w:tcPr>
            <w:tcW w:w="2727" w:type="dxa"/>
          </w:tcPr>
          <w:p w14:paraId="1BC9A4D6" w14:textId="42713FA1" w:rsidR="009B6CA6" w:rsidRDefault="009B6CA6" w:rsidP="00E95B68">
            <w:r>
              <w:t>AG</w:t>
            </w:r>
          </w:p>
        </w:tc>
      </w:tr>
      <w:tr w:rsidR="00DC17F8" w14:paraId="4EA103BA" w14:textId="77777777" w:rsidTr="7B4833FC">
        <w:tc>
          <w:tcPr>
            <w:tcW w:w="2835" w:type="dxa"/>
          </w:tcPr>
          <w:p w14:paraId="14EC9D73" w14:textId="6068D745" w:rsidR="00DC17F8" w:rsidRDefault="00DC17F8" w:rsidP="00E95B68">
            <w:r>
              <w:t>V1.5</w:t>
            </w:r>
          </w:p>
        </w:tc>
        <w:tc>
          <w:tcPr>
            <w:tcW w:w="2727" w:type="dxa"/>
          </w:tcPr>
          <w:p w14:paraId="5460EEF6" w14:textId="71623DA3" w:rsidR="00DC17F8" w:rsidRDefault="00DC17F8" w:rsidP="00E95B68">
            <w:r>
              <w:t>012422</w:t>
            </w:r>
          </w:p>
        </w:tc>
        <w:tc>
          <w:tcPr>
            <w:tcW w:w="2727" w:type="dxa"/>
          </w:tcPr>
          <w:p w14:paraId="25BC3753" w14:textId="671C942E" w:rsidR="00DC17F8" w:rsidRDefault="00DC17F8" w:rsidP="00E95B68">
            <w:r>
              <w:t>Added section for FW-IRs</w:t>
            </w:r>
          </w:p>
        </w:tc>
        <w:tc>
          <w:tcPr>
            <w:tcW w:w="2727" w:type="dxa"/>
          </w:tcPr>
          <w:p w14:paraId="40A32A78" w14:textId="5A642AD3" w:rsidR="00DC17F8" w:rsidRDefault="00DC17F8" w:rsidP="00E95B68">
            <w:r>
              <w:t>AG</w:t>
            </w:r>
          </w:p>
        </w:tc>
      </w:tr>
      <w:tr w:rsidR="23D431AF" w14:paraId="46C59495" w14:textId="77777777" w:rsidTr="7B4833FC">
        <w:trPr>
          <w:trHeight w:val="300"/>
        </w:trPr>
        <w:tc>
          <w:tcPr>
            <w:tcW w:w="2835" w:type="dxa"/>
          </w:tcPr>
          <w:p w14:paraId="65DAA6DB" w14:textId="1D6DB0F4" w:rsidR="15C73D4D" w:rsidRDefault="15C73D4D" w:rsidP="23D431AF">
            <w:r>
              <w:t>V2.0</w:t>
            </w:r>
          </w:p>
        </w:tc>
        <w:tc>
          <w:tcPr>
            <w:tcW w:w="2727" w:type="dxa"/>
          </w:tcPr>
          <w:p w14:paraId="490CC72F" w14:textId="46F0352D" w:rsidR="15C73D4D" w:rsidRDefault="15C73D4D" w:rsidP="23D431AF">
            <w:r>
              <w:t>100825</w:t>
            </w:r>
          </w:p>
        </w:tc>
        <w:tc>
          <w:tcPr>
            <w:tcW w:w="2727" w:type="dxa"/>
          </w:tcPr>
          <w:p w14:paraId="11E8AF08" w14:textId="7D86C89A" w:rsidR="15C73D4D" w:rsidRDefault="1AA57CA1" w:rsidP="23D431AF">
            <w:r>
              <w:t xml:space="preserve">Added self-serve pw </w:t>
            </w:r>
            <w:r w:rsidR="467888FE">
              <w:t xml:space="preserve">and MFA </w:t>
            </w:r>
            <w:r>
              <w:t>info as Appendix B; updated branding to AGE</w:t>
            </w:r>
          </w:p>
        </w:tc>
        <w:tc>
          <w:tcPr>
            <w:tcW w:w="2727" w:type="dxa"/>
          </w:tcPr>
          <w:p w14:paraId="7C5CE886" w14:textId="03080324" w:rsidR="15C73D4D" w:rsidRDefault="15C73D4D" w:rsidP="23D431AF">
            <w:r>
              <w:t>AG</w:t>
            </w:r>
          </w:p>
        </w:tc>
      </w:tr>
    </w:tbl>
    <w:p w14:paraId="401DD37E" w14:textId="77777777" w:rsidR="00E95B68" w:rsidRDefault="00E95B68" w:rsidP="00E95B68"/>
    <w:p w14:paraId="477383B2" w14:textId="6FDD2CB5" w:rsidR="38BFEC7A" w:rsidRDefault="38BFEC7A" w:rsidP="38BFEC7A">
      <w:pPr>
        <w:pStyle w:val="Heading1"/>
      </w:pPr>
    </w:p>
    <w:p w14:paraId="16F052AB" w14:textId="22266DE4" w:rsidR="008F211D" w:rsidRPr="008F211D" w:rsidRDefault="008F211D" w:rsidP="008F211D">
      <w:pPr>
        <w:pStyle w:val="Heading1"/>
      </w:pPr>
    </w:p>
    <w:p w14:paraId="5C50DBB0" w14:textId="17484B4C" w:rsidR="008F211D" w:rsidRPr="008F211D" w:rsidRDefault="008F211D" w:rsidP="008F211D">
      <w:pPr>
        <w:pStyle w:val="Heading1"/>
      </w:pPr>
    </w:p>
    <w:p w14:paraId="10243071" w14:textId="6480ACF7" w:rsidR="008F211D" w:rsidRDefault="008F211D" w:rsidP="23D431AF"/>
    <w:p w14:paraId="6EB1F626" w14:textId="77777777" w:rsidR="00E142CE" w:rsidRDefault="00E142CE" w:rsidP="23D431AF"/>
    <w:p w14:paraId="09745E54" w14:textId="77777777" w:rsidR="00E142CE" w:rsidRDefault="00E142CE" w:rsidP="23D431AF"/>
    <w:p w14:paraId="2B809A82" w14:textId="77777777" w:rsidR="00E142CE" w:rsidRDefault="00E142CE" w:rsidP="23D431AF"/>
    <w:p w14:paraId="3FD562D8" w14:textId="77777777" w:rsidR="00E142CE" w:rsidRDefault="00E142CE" w:rsidP="23D431AF"/>
    <w:p w14:paraId="7452CE0B" w14:textId="77777777" w:rsidR="00E142CE" w:rsidRDefault="00E142CE" w:rsidP="23D431AF"/>
    <w:p w14:paraId="450203D3" w14:textId="77777777" w:rsidR="00E142CE" w:rsidRDefault="00E142CE" w:rsidP="23D431AF"/>
    <w:p w14:paraId="7E86280D" w14:textId="77777777" w:rsidR="00E142CE" w:rsidRDefault="00E142CE" w:rsidP="23D431AF"/>
    <w:p w14:paraId="60F1F8A8" w14:textId="77777777" w:rsidR="00E142CE" w:rsidRDefault="00E142CE" w:rsidP="23D431AF"/>
    <w:p w14:paraId="67BF59A1" w14:textId="77777777" w:rsidR="00E142CE" w:rsidRDefault="00E142CE" w:rsidP="23D431AF"/>
    <w:p w14:paraId="1847FC27" w14:textId="77777777" w:rsidR="00E142CE" w:rsidRDefault="00E142CE" w:rsidP="23D431AF"/>
    <w:p w14:paraId="6C4598E7" w14:textId="77777777" w:rsidR="00E142CE" w:rsidRDefault="00E142CE" w:rsidP="23D431AF"/>
    <w:p w14:paraId="5663CF64" w14:textId="77777777" w:rsidR="00E142CE" w:rsidRDefault="00E142CE" w:rsidP="23D431AF"/>
    <w:p w14:paraId="0BA022BC" w14:textId="77777777" w:rsidR="00E142CE" w:rsidRDefault="00E142CE" w:rsidP="23D431AF"/>
    <w:p w14:paraId="44117A29" w14:textId="77777777" w:rsidR="00E142CE" w:rsidRDefault="00E142CE" w:rsidP="23D431AF"/>
    <w:p w14:paraId="1FBF42CB" w14:textId="77777777" w:rsidR="00E142CE" w:rsidRDefault="00E142CE" w:rsidP="23D431AF"/>
    <w:p w14:paraId="40E21E7F" w14:textId="77777777" w:rsidR="00E142CE" w:rsidRPr="008F211D" w:rsidRDefault="00E142CE" w:rsidP="23D431AF"/>
    <w:p w14:paraId="47B4FF92" w14:textId="174598D3" w:rsidR="5E871002" w:rsidRDefault="5E871002" w:rsidP="5E871002"/>
    <w:p w14:paraId="53476FCD" w14:textId="45855899" w:rsidR="008F211D" w:rsidRPr="008F211D" w:rsidRDefault="008F211D" w:rsidP="008F211D">
      <w:pPr>
        <w:pStyle w:val="Heading1"/>
        <w:rPr>
          <w:sz w:val="22"/>
          <w:szCs w:val="22"/>
        </w:rPr>
      </w:pPr>
      <w:bookmarkStart w:id="36" w:name="_Appendix_A_–"/>
      <w:bookmarkStart w:id="37" w:name="_Toc210810518"/>
      <w:bookmarkStart w:id="38" w:name="_Toc1337435658"/>
      <w:bookmarkEnd w:id="36"/>
      <w:r>
        <w:t xml:space="preserve">Appendix A – </w:t>
      </w:r>
      <w:r w:rsidR="00B75406">
        <w:t xml:space="preserve">First Login &amp; </w:t>
      </w:r>
      <w:r>
        <w:t>Troubleshooting Login Issues</w:t>
      </w:r>
      <w:bookmarkEnd w:id="37"/>
      <w:bookmarkEnd w:id="38"/>
    </w:p>
    <w:p w14:paraId="7698DBF1" w14:textId="77777777" w:rsidR="008F211D" w:rsidRPr="008F211D" w:rsidRDefault="008F211D" w:rsidP="008F211D">
      <w:pPr>
        <w:pStyle w:val="Default"/>
        <w:rPr>
          <w:sz w:val="22"/>
          <w:szCs w:val="22"/>
        </w:rPr>
      </w:pPr>
    </w:p>
    <w:p w14:paraId="613AAFE6" w14:textId="77777777" w:rsidR="008F211D" w:rsidRPr="008F211D" w:rsidRDefault="008F211D" w:rsidP="008F211D">
      <w:pPr>
        <w:pStyle w:val="Default"/>
        <w:rPr>
          <w:sz w:val="22"/>
          <w:szCs w:val="22"/>
        </w:rPr>
      </w:pPr>
      <w:r w:rsidRPr="008F211D">
        <w:rPr>
          <w:sz w:val="22"/>
          <w:szCs w:val="22"/>
        </w:rPr>
        <w:t xml:space="preserve">If you have trouble logging into ALR, it may help to login using Chrome </w:t>
      </w:r>
      <w:r w:rsidRPr="008F211D">
        <w:rPr>
          <w:i/>
          <w:sz w:val="22"/>
          <w:szCs w:val="22"/>
        </w:rPr>
        <w:t xml:space="preserve">Incognito. </w:t>
      </w:r>
      <w:r w:rsidRPr="008F211D">
        <w:rPr>
          <w:sz w:val="22"/>
          <w:szCs w:val="22"/>
        </w:rPr>
        <w:t>Follow the steps outlined below:</w:t>
      </w:r>
    </w:p>
    <w:p w14:paraId="237AF46E" w14:textId="77777777" w:rsidR="008F211D" w:rsidRPr="008F211D" w:rsidRDefault="008F211D" w:rsidP="008F211D">
      <w:pPr>
        <w:pStyle w:val="Default"/>
        <w:rPr>
          <w:sz w:val="22"/>
          <w:szCs w:val="22"/>
        </w:rPr>
      </w:pPr>
      <w:r w:rsidRPr="008F211D">
        <w:rPr>
          <w:sz w:val="22"/>
          <w:szCs w:val="22"/>
        </w:rPr>
        <w:t xml:space="preserve">  </w:t>
      </w:r>
    </w:p>
    <w:p w14:paraId="3EFFECB0" w14:textId="77777777" w:rsidR="008F211D" w:rsidRPr="008F211D" w:rsidRDefault="008F211D" w:rsidP="008F211D">
      <w:pPr>
        <w:pStyle w:val="Default"/>
        <w:numPr>
          <w:ilvl w:val="0"/>
          <w:numId w:val="23"/>
        </w:numPr>
        <w:spacing w:after="27"/>
        <w:rPr>
          <w:sz w:val="22"/>
          <w:szCs w:val="22"/>
        </w:rPr>
      </w:pPr>
      <w:r w:rsidRPr="008F211D">
        <w:rPr>
          <w:sz w:val="22"/>
          <w:szCs w:val="22"/>
        </w:rPr>
        <w:t xml:space="preserve">Open Google Chrome </w:t>
      </w:r>
    </w:p>
    <w:p w14:paraId="7B27F5C6" w14:textId="77777777" w:rsidR="008F211D" w:rsidRPr="008F211D" w:rsidRDefault="008F211D" w:rsidP="008F211D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8F211D">
        <w:rPr>
          <w:sz w:val="22"/>
          <w:szCs w:val="22"/>
        </w:rPr>
        <w:t xml:space="preserve">Once in Google Chrome, select </w:t>
      </w:r>
      <w:r w:rsidRPr="008F211D">
        <w:rPr>
          <w:b/>
          <w:bCs/>
          <w:i/>
          <w:iCs/>
          <w:sz w:val="22"/>
          <w:szCs w:val="22"/>
        </w:rPr>
        <w:t xml:space="preserve">New incognito window </w:t>
      </w:r>
      <w:r w:rsidRPr="008F211D">
        <w:rPr>
          <w:sz w:val="22"/>
          <w:szCs w:val="22"/>
        </w:rPr>
        <w:t xml:space="preserve">(see picture below): </w:t>
      </w:r>
    </w:p>
    <w:p w14:paraId="470CA4F7" w14:textId="77777777" w:rsidR="008F211D" w:rsidRPr="008F211D" w:rsidRDefault="008F211D" w:rsidP="00E95B68">
      <w:r w:rsidRPr="008F211D">
        <w:rPr>
          <w:noProof/>
        </w:rPr>
        <w:drawing>
          <wp:inline distT="0" distB="0" distL="0" distR="0" wp14:anchorId="37C7C670" wp14:editId="061483CB">
            <wp:extent cx="4842344" cy="2014352"/>
            <wp:effectExtent l="19050" t="19050" r="15875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12" cy="201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217145" w14:textId="77777777" w:rsidR="008F211D" w:rsidRPr="008F211D" w:rsidRDefault="008F211D" w:rsidP="008F211D">
      <w:pPr>
        <w:pStyle w:val="ListParagraph"/>
        <w:numPr>
          <w:ilvl w:val="0"/>
          <w:numId w:val="22"/>
        </w:numPr>
      </w:pPr>
      <w:r w:rsidRPr="008F211D">
        <w:t xml:space="preserve">You will see this screen: </w:t>
      </w:r>
    </w:p>
    <w:p w14:paraId="5D03403A" w14:textId="77777777" w:rsidR="008F211D" w:rsidRPr="008F211D" w:rsidRDefault="008F211D" w:rsidP="00E95B68">
      <w:r w:rsidRPr="008F211D">
        <w:rPr>
          <w:noProof/>
        </w:rPr>
        <w:drawing>
          <wp:inline distT="0" distB="0" distL="0" distR="0" wp14:anchorId="5C10B2B3" wp14:editId="07A46076">
            <wp:extent cx="4842344" cy="2533249"/>
            <wp:effectExtent l="19050" t="19050" r="1587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28" cy="2534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3DAF1" w14:textId="77777777" w:rsidR="008F211D" w:rsidRPr="008F211D" w:rsidRDefault="008F211D" w:rsidP="008F211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54B342A4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 xml:space="preserve">Copy and paste or type in this URL: </w:t>
      </w:r>
      <w:r w:rsidRPr="008F211D">
        <w:rPr>
          <w:rFonts w:cs="Calibri"/>
          <w:b/>
          <w:bCs/>
        </w:rPr>
        <w:t xml:space="preserve">https://umassmedcwm05.crm.dynamics.com/main.aspx </w:t>
      </w:r>
    </w:p>
    <w:p w14:paraId="7C10676A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>You will see the screen below</w:t>
      </w:r>
    </w:p>
    <w:p w14:paraId="1C5C458C" w14:textId="77777777" w:rsid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30" w:line="240" w:lineRule="auto"/>
        <w:rPr>
          <w:rFonts w:cs="Calibri"/>
        </w:rPr>
      </w:pPr>
      <w:r w:rsidRPr="008F211D">
        <w:rPr>
          <w:rFonts w:cs="Calibri"/>
        </w:rPr>
        <w:t xml:space="preserve">Use the credentials sent to you for the Dynamics System. Credentials will be </w:t>
      </w:r>
      <w:r w:rsidRPr="008F211D">
        <w:rPr>
          <w:rFonts w:cs="Calibri"/>
          <w:b/>
          <w:bCs/>
          <w:i/>
          <w:iCs/>
        </w:rPr>
        <w:t xml:space="preserve">your </w:t>
      </w:r>
      <w:r w:rsidRPr="008F211D">
        <w:rPr>
          <w:rFonts w:cs="Calibri"/>
        </w:rPr>
        <w:t xml:space="preserve">firstname.lastname@umassmedcwm05.onmicrosoft.com </w:t>
      </w:r>
    </w:p>
    <w:p w14:paraId="1AE4BF0A" w14:textId="77777777" w:rsidR="008F211D" w:rsidRDefault="008F211D" w:rsidP="008F211D">
      <w:pPr>
        <w:autoSpaceDE w:val="0"/>
        <w:autoSpaceDN w:val="0"/>
        <w:adjustRightInd w:val="0"/>
        <w:spacing w:after="30" w:line="240" w:lineRule="auto"/>
        <w:rPr>
          <w:rFonts w:cs="Calibri"/>
        </w:rPr>
      </w:pPr>
    </w:p>
    <w:p w14:paraId="5481986E" w14:textId="77777777" w:rsidR="008F211D" w:rsidRPr="008F211D" w:rsidRDefault="008F211D" w:rsidP="008F211D">
      <w:pPr>
        <w:autoSpaceDE w:val="0"/>
        <w:autoSpaceDN w:val="0"/>
        <w:adjustRightInd w:val="0"/>
        <w:spacing w:after="30" w:line="240" w:lineRule="auto"/>
        <w:rPr>
          <w:rFonts w:cs="Calibri"/>
        </w:rPr>
      </w:pPr>
    </w:p>
    <w:p w14:paraId="0AC19DD7" w14:textId="77777777" w:rsidR="008F211D" w:rsidRPr="008F211D" w:rsidRDefault="008F211D" w:rsidP="008F211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F211D">
        <w:rPr>
          <w:rFonts w:cs="Calibri"/>
        </w:rPr>
        <w:t xml:space="preserve">Select </w:t>
      </w:r>
      <w:r w:rsidRPr="008F211D">
        <w:rPr>
          <w:rFonts w:cs="Calibri"/>
          <w:i/>
        </w:rPr>
        <w:t>Next</w:t>
      </w:r>
      <w:r w:rsidRPr="008F211D">
        <w:rPr>
          <w:rFonts w:cs="Calibri"/>
        </w:rPr>
        <w:t xml:space="preserve"> </w:t>
      </w:r>
    </w:p>
    <w:p w14:paraId="40D0E778" w14:textId="77777777" w:rsidR="008F211D" w:rsidRDefault="008F211D" w:rsidP="008F211D">
      <w:r w:rsidRPr="008F211D">
        <w:rPr>
          <w:noProof/>
        </w:rPr>
        <w:lastRenderedPageBreak/>
        <w:drawing>
          <wp:inline distT="0" distB="0" distL="0" distR="0" wp14:anchorId="481543C4" wp14:editId="72D5992E">
            <wp:extent cx="3421698" cy="299764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3192" cy="29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C06F" w14:textId="77777777" w:rsidR="008F211D" w:rsidRDefault="008F211D" w:rsidP="008F211D">
      <w:pPr>
        <w:pStyle w:val="ListParagraph"/>
        <w:numPr>
          <w:ilvl w:val="0"/>
          <w:numId w:val="24"/>
        </w:numPr>
      </w:pPr>
      <w:r>
        <w:t xml:space="preserve">Enter your password and click </w:t>
      </w:r>
      <w:r w:rsidRPr="008F211D">
        <w:rPr>
          <w:i/>
        </w:rPr>
        <w:t>Sign In</w:t>
      </w:r>
      <w:r>
        <w:t xml:space="preserve">. </w:t>
      </w:r>
    </w:p>
    <w:p w14:paraId="007F3400" w14:textId="77777777" w:rsidR="008F211D" w:rsidRDefault="00B75406" w:rsidP="008F211D">
      <w:r w:rsidRPr="00B75406">
        <w:rPr>
          <w:noProof/>
        </w:rPr>
        <w:drawing>
          <wp:inline distT="0" distB="0" distL="0" distR="0" wp14:anchorId="076277E5" wp14:editId="679E3B2B">
            <wp:extent cx="3419061" cy="302786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2885" cy="30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9707" w14:textId="77777777" w:rsidR="00B75406" w:rsidRDefault="00B75406" w:rsidP="00B75406">
      <w:pPr>
        <w:pStyle w:val="Default"/>
      </w:pPr>
    </w:p>
    <w:p w14:paraId="6A80B5C4" w14:textId="77777777" w:rsidR="00B75406" w:rsidRDefault="00B75406" w:rsidP="00B75406">
      <w:pPr>
        <w:pStyle w:val="Default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A prompt will come up to change your password: </w:t>
      </w:r>
    </w:p>
    <w:p w14:paraId="66CA1DD2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Current Password</w:t>
      </w:r>
      <w:r>
        <w:rPr>
          <w:sz w:val="22"/>
          <w:szCs w:val="22"/>
        </w:rPr>
        <w:t xml:space="preserve">: enter the password provided to you previously </w:t>
      </w:r>
      <w:r>
        <w:rPr>
          <w:b/>
          <w:bCs/>
          <w:i/>
          <w:iCs/>
          <w:sz w:val="22"/>
          <w:szCs w:val="22"/>
        </w:rPr>
        <w:t xml:space="preserve">(PASSWORD IS CASE SENSITIVE) </w:t>
      </w:r>
    </w:p>
    <w:p w14:paraId="72E6DBF3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New Password </w:t>
      </w:r>
      <w:r>
        <w:rPr>
          <w:sz w:val="22"/>
          <w:szCs w:val="22"/>
        </w:rPr>
        <w:t xml:space="preserve">(at least 8 charters with at least one capital letter and a number and special character) </w:t>
      </w:r>
    </w:p>
    <w:p w14:paraId="1D90F13D" w14:textId="77777777" w:rsidR="00B75406" w:rsidRDefault="00B75406" w:rsidP="00B75406">
      <w:pPr>
        <w:pStyle w:val="Default"/>
        <w:numPr>
          <w:ilvl w:val="1"/>
          <w:numId w:val="2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Confirm Password </w:t>
      </w:r>
      <w:r>
        <w:rPr>
          <w:sz w:val="22"/>
          <w:szCs w:val="22"/>
        </w:rPr>
        <w:t xml:space="preserve">(renter your new password) </w:t>
      </w:r>
    </w:p>
    <w:p w14:paraId="5C8383A8" w14:textId="77777777" w:rsidR="00B75406" w:rsidRDefault="00B75406" w:rsidP="00B75406">
      <w:pPr>
        <w:pStyle w:val="Default"/>
        <w:rPr>
          <w:sz w:val="22"/>
          <w:szCs w:val="22"/>
        </w:rPr>
      </w:pPr>
    </w:p>
    <w:p w14:paraId="3C5E9D59" w14:textId="77777777" w:rsidR="00B75406" w:rsidRDefault="00B75406" w:rsidP="00B75406">
      <w:pPr>
        <w:pStyle w:val="Default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Select </w:t>
      </w:r>
      <w:r w:rsidRPr="00B75406">
        <w:rPr>
          <w:i/>
          <w:sz w:val="22"/>
          <w:szCs w:val="22"/>
        </w:rPr>
        <w:t>Sign in</w:t>
      </w:r>
      <w:r>
        <w:rPr>
          <w:sz w:val="22"/>
          <w:szCs w:val="22"/>
        </w:rPr>
        <w:t xml:space="preserve"> </w:t>
      </w:r>
    </w:p>
    <w:p w14:paraId="14C72698" w14:textId="77777777" w:rsidR="00B75406" w:rsidRDefault="00B75406" w:rsidP="008F211D"/>
    <w:p w14:paraId="37203EBB" w14:textId="77777777" w:rsidR="00B75406" w:rsidRDefault="00B75406" w:rsidP="008F211D">
      <w:r>
        <w:rPr>
          <w:noProof/>
        </w:rPr>
        <w:lastRenderedPageBreak/>
        <w:drawing>
          <wp:inline distT="0" distB="0" distL="0" distR="0" wp14:anchorId="3C50DC8E" wp14:editId="0529F7B3">
            <wp:extent cx="3317232" cy="3305175"/>
            <wp:effectExtent l="19050" t="19050" r="1714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56" cy="3309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B135789" w14:textId="77777777" w:rsidR="00B75406" w:rsidRDefault="00B75406" w:rsidP="00B75406">
      <w:pPr>
        <w:pStyle w:val="Default"/>
      </w:pPr>
    </w:p>
    <w:p w14:paraId="6012072C" w14:textId="77777777" w:rsidR="00B75406" w:rsidRDefault="00B75406" w:rsidP="00B75406">
      <w:pPr>
        <w:pStyle w:val="Default"/>
        <w:numPr>
          <w:ilvl w:val="0"/>
          <w:numId w:val="27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A new screen will appear requiring signing of the Non-UMMS User Agreement </w:t>
      </w:r>
    </w:p>
    <w:p w14:paraId="2EAA0C1C" w14:textId="77777777" w:rsidR="00B75406" w:rsidRDefault="00B75406" w:rsidP="00B75406">
      <w:pPr>
        <w:pStyle w:val="Default"/>
        <w:numPr>
          <w:ilvl w:val="0"/>
          <w:numId w:val="27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You must click on the document and view it. </w:t>
      </w:r>
    </w:p>
    <w:p w14:paraId="4C9F61F1" w14:textId="77777777" w:rsidR="00B75406" w:rsidRDefault="00B75406" w:rsidP="00B75406">
      <w:pPr>
        <w:pStyle w:val="Default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After you view the document select </w:t>
      </w:r>
      <w:r w:rsidRPr="00B75406">
        <w:rPr>
          <w:i/>
          <w:sz w:val="22"/>
          <w:szCs w:val="22"/>
        </w:rPr>
        <w:t>Accept</w:t>
      </w:r>
      <w:r>
        <w:rPr>
          <w:sz w:val="22"/>
          <w:szCs w:val="22"/>
        </w:rPr>
        <w:t xml:space="preserve"> </w:t>
      </w:r>
    </w:p>
    <w:p w14:paraId="197D373D" w14:textId="77777777" w:rsidR="00B75406" w:rsidRDefault="00B75406" w:rsidP="008F211D"/>
    <w:p w14:paraId="73BCED15" w14:textId="77777777" w:rsidR="00B75406" w:rsidRDefault="00B75406" w:rsidP="008F211D">
      <w:r w:rsidRPr="00B75406">
        <w:rPr>
          <w:noProof/>
        </w:rPr>
        <w:drawing>
          <wp:inline distT="0" distB="0" distL="0" distR="0" wp14:anchorId="361045C6" wp14:editId="29519C2A">
            <wp:extent cx="5630061" cy="1448002"/>
            <wp:effectExtent l="19050" t="19050" r="2794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44800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E03B3C" w14:textId="77777777" w:rsidR="00B75406" w:rsidRDefault="00B75406" w:rsidP="00B75406">
      <w:pPr>
        <w:pStyle w:val="ListParagraph"/>
        <w:numPr>
          <w:ilvl w:val="0"/>
          <w:numId w:val="28"/>
        </w:numPr>
      </w:pPr>
      <w:r>
        <w:t xml:space="preserve">A new screen will appear – Select </w:t>
      </w:r>
      <w:r w:rsidRPr="00B75406">
        <w:rPr>
          <w:i/>
        </w:rPr>
        <w:t>Next</w:t>
      </w:r>
      <w:r>
        <w:t xml:space="preserve"> </w:t>
      </w:r>
    </w:p>
    <w:p w14:paraId="024D4956" w14:textId="77777777" w:rsidR="00B75406" w:rsidRDefault="00B75406" w:rsidP="008F211D">
      <w:r>
        <w:rPr>
          <w:noProof/>
        </w:rPr>
        <w:lastRenderedPageBreak/>
        <w:drawing>
          <wp:inline distT="0" distB="0" distL="0" distR="0" wp14:anchorId="3AE0CBED" wp14:editId="5CFC26AD">
            <wp:extent cx="2619375" cy="2430175"/>
            <wp:effectExtent l="19050" t="19050" r="9525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0" cy="2438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A03283B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162B3DEC" w14:textId="77777777" w:rsidR="00B75406" w:rsidRPr="00B75406" w:rsidRDefault="00B75406" w:rsidP="00B7540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B75406">
        <w:rPr>
          <w:rFonts w:ascii="Calibri" w:hAnsi="Calibri" w:cs="Calibri"/>
          <w:color w:val="000000"/>
        </w:rPr>
        <w:t xml:space="preserve">A screen prompting you to confirm your password will display </w:t>
      </w:r>
    </w:p>
    <w:p w14:paraId="13F35317" w14:textId="77777777" w:rsidR="00B75406" w:rsidRDefault="00B75406" w:rsidP="008F211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75406">
        <w:rPr>
          <w:rFonts w:ascii="Calibri" w:hAnsi="Calibri" w:cs="Calibri"/>
          <w:color w:val="000000"/>
        </w:rPr>
        <w:t xml:space="preserve">Select re-enter my password </w:t>
      </w:r>
    </w:p>
    <w:p w14:paraId="78C7505A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6272FA" w14:textId="77777777" w:rsidR="00B75406" w:rsidRDefault="00B75406" w:rsidP="008F211D">
      <w:r>
        <w:rPr>
          <w:noProof/>
        </w:rPr>
        <w:drawing>
          <wp:inline distT="0" distB="0" distL="0" distR="0" wp14:anchorId="5064A40C" wp14:editId="3FF63B19">
            <wp:extent cx="4781550" cy="1470369"/>
            <wp:effectExtent l="19050" t="19050" r="19050" b="15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43" cy="1473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8E1920D" w14:textId="77777777" w:rsidR="00B75406" w:rsidRPr="00B75406" w:rsidRDefault="00B75406" w:rsidP="00B7540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50ACBD29" w14:textId="77777777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color w:val="000000"/>
        </w:rPr>
        <w:t xml:space="preserve">Please check to make sure 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your </w:t>
      </w:r>
      <w:proofErr w:type="gramStart"/>
      <w:r w:rsidRPr="009E67CD">
        <w:rPr>
          <w:rFonts w:ascii="Calibri" w:hAnsi="Calibri" w:cs="Calibri"/>
          <w:b/>
          <w:bCs/>
          <w:i/>
          <w:iCs/>
          <w:color w:val="000000"/>
        </w:rPr>
        <w:t>user name</w:t>
      </w:r>
      <w:proofErr w:type="gramEnd"/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 is </w:t>
      </w:r>
      <w:proofErr w:type="gramStart"/>
      <w:r w:rsidRPr="009E67CD">
        <w:rPr>
          <w:rFonts w:ascii="Calibri" w:hAnsi="Calibri" w:cs="Calibri"/>
          <w:b/>
          <w:bCs/>
          <w:i/>
          <w:iCs/>
          <w:color w:val="000000"/>
        </w:rPr>
        <w:t>displaying</w:t>
      </w:r>
      <w:proofErr w:type="gramEnd"/>
      <w:r w:rsidRPr="009E67CD">
        <w:rPr>
          <w:rFonts w:ascii="Calibri" w:hAnsi="Calibri" w:cs="Calibri"/>
          <w:color w:val="000000"/>
        </w:rPr>
        <w:t xml:space="preserve">. </w:t>
      </w:r>
    </w:p>
    <w:p w14:paraId="0DE1AFD4" w14:textId="77777777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b/>
          <w:bCs/>
          <w:i/>
          <w:iCs/>
          <w:color w:val="000000"/>
        </w:rPr>
        <w:t>If it is displaying</w:t>
      </w:r>
      <w:r w:rsidRPr="009E67CD">
        <w:rPr>
          <w:rFonts w:ascii="Calibri" w:hAnsi="Calibri" w:cs="Calibri"/>
          <w:color w:val="000000"/>
        </w:rPr>
        <w:t xml:space="preserve">, type in the password you just created. Sign in </w:t>
      </w:r>
    </w:p>
    <w:p w14:paraId="26231B01" w14:textId="77777777" w:rsidR="00B75406" w:rsidRPr="009E67CD" w:rsidRDefault="00B75406" w:rsidP="009E67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E67CD">
        <w:rPr>
          <w:rFonts w:ascii="Calibri" w:hAnsi="Calibri" w:cs="Calibri"/>
          <w:b/>
          <w:bCs/>
          <w:color w:val="000000"/>
        </w:rPr>
        <w:t xml:space="preserve">If you share a computer, the previous user may appear here. </w:t>
      </w:r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If it is a different </w:t>
      </w:r>
      <w:proofErr w:type="gramStart"/>
      <w:r w:rsidRPr="009E67CD">
        <w:rPr>
          <w:rFonts w:ascii="Calibri" w:hAnsi="Calibri" w:cs="Calibri"/>
          <w:b/>
          <w:bCs/>
          <w:i/>
          <w:iCs/>
          <w:color w:val="000000"/>
        </w:rPr>
        <w:t>user name</w:t>
      </w:r>
      <w:proofErr w:type="gramEnd"/>
      <w:r w:rsidRPr="009E67CD">
        <w:rPr>
          <w:rFonts w:ascii="Calibri" w:hAnsi="Calibri" w:cs="Calibri"/>
          <w:b/>
          <w:bCs/>
          <w:i/>
          <w:iCs/>
          <w:color w:val="000000"/>
        </w:rPr>
        <w:t xml:space="preserve"> – select Sign in with another account </w:t>
      </w:r>
    </w:p>
    <w:p w14:paraId="2BCFB7AD" w14:textId="77777777" w:rsidR="00B75406" w:rsidRDefault="009E67CD" w:rsidP="008F211D">
      <w:r w:rsidRPr="009E67CD">
        <w:rPr>
          <w:noProof/>
        </w:rPr>
        <w:drawing>
          <wp:inline distT="0" distB="0" distL="0" distR="0" wp14:anchorId="644606A5" wp14:editId="6D79DC9A">
            <wp:extent cx="2854643" cy="282892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5042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382B" w14:textId="77777777" w:rsidR="009E67CD" w:rsidRDefault="009E67CD" w:rsidP="008F211D">
      <w:pPr>
        <w:rPr>
          <w:b/>
        </w:rPr>
      </w:pPr>
      <w:r w:rsidRPr="009E67CD">
        <w:rPr>
          <w:b/>
        </w:rPr>
        <w:lastRenderedPageBreak/>
        <w:t>[Skip if already signed in with your user account]</w:t>
      </w:r>
    </w:p>
    <w:p w14:paraId="0165BF0A" w14:textId="77777777" w:rsidR="009E67CD" w:rsidRPr="009E67CD" w:rsidRDefault="009E67CD" w:rsidP="009E67CD">
      <w:pPr>
        <w:pStyle w:val="ListParagraph"/>
        <w:numPr>
          <w:ilvl w:val="0"/>
          <w:numId w:val="33"/>
        </w:numPr>
      </w:pPr>
      <w:r>
        <w:t xml:space="preserve">Select </w:t>
      </w:r>
      <w:r w:rsidRPr="009E67CD">
        <w:rPr>
          <w:i/>
        </w:rPr>
        <w:t>User another account</w:t>
      </w:r>
    </w:p>
    <w:p w14:paraId="375E87F3" w14:textId="77777777" w:rsidR="009E67CD" w:rsidRDefault="009E67CD" w:rsidP="009E67CD">
      <w:r w:rsidRPr="009E67CD">
        <w:rPr>
          <w:noProof/>
        </w:rPr>
        <w:drawing>
          <wp:inline distT="0" distB="0" distL="0" distR="0" wp14:anchorId="7710F907" wp14:editId="612E6FC3">
            <wp:extent cx="2867025" cy="2200443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1850" cy="22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3A4A" w14:textId="77777777" w:rsidR="009E67CD" w:rsidRDefault="009E67CD" w:rsidP="009E67CD">
      <w:pPr>
        <w:pStyle w:val="ListParagraph"/>
        <w:numPr>
          <w:ilvl w:val="0"/>
          <w:numId w:val="33"/>
        </w:numPr>
      </w:pPr>
      <w:r>
        <w:t xml:space="preserve">Type in your username, and select </w:t>
      </w:r>
      <w:r w:rsidRPr="009E67CD">
        <w:rPr>
          <w:i/>
        </w:rPr>
        <w:t>Next</w:t>
      </w:r>
      <w:r>
        <w:t xml:space="preserve"> </w:t>
      </w:r>
    </w:p>
    <w:p w14:paraId="44D2F2FD" w14:textId="77777777" w:rsidR="009E67CD" w:rsidRDefault="009E67CD" w:rsidP="009E67CD">
      <w:r w:rsidRPr="009E67CD">
        <w:rPr>
          <w:noProof/>
        </w:rPr>
        <w:drawing>
          <wp:inline distT="0" distB="0" distL="0" distR="0" wp14:anchorId="4D826D2C" wp14:editId="1FA308F4">
            <wp:extent cx="2952750" cy="2347618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3163" cy="23479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BC0A009" w14:textId="77777777" w:rsidR="009E67CD" w:rsidRPr="009E67CD" w:rsidRDefault="009E67CD" w:rsidP="009E67CD">
      <w:pPr>
        <w:pStyle w:val="ListParagraph"/>
        <w:numPr>
          <w:ilvl w:val="0"/>
          <w:numId w:val="33"/>
        </w:numPr>
      </w:pPr>
      <w:r>
        <w:t xml:space="preserve">Type in the password you just created, and click </w:t>
      </w:r>
      <w:r w:rsidRPr="009E67CD">
        <w:rPr>
          <w:i/>
        </w:rPr>
        <w:t>Sign in</w:t>
      </w:r>
    </w:p>
    <w:p w14:paraId="57C86816" w14:textId="77777777" w:rsidR="009E67CD" w:rsidRDefault="009E67CD" w:rsidP="009E67CD">
      <w:r w:rsidRPr="009E67CD">
        <w:rPr>
          <w:noProof/>
        </w:rPr>
        <w:drawing>
          <wp:inline distT="0" distB="0" distL="0" distR="0" wp14:anchorId="4C9B358F" wp14:editId="79627C46">
            <wp:extent cx="2952750" cy="2480310"/>
            <wp:effectExtent l="19050" t="19050" r="1905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48065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4E06B5" w14:textId="77777777" w:rsidR="009E67CD" w:rsidRDefault="009E67CD" w:rsidP="009E67CD">
      <w:r>
        <w:lastRenderedPageBreak/>
        <w:t xml:space="preserve">Select </w:t>
      </w:r>
      <w:r w:rsidRPr="009E67CD">
        <w:rPr>
          <w:i/>
        </w:rPr>
        <w:t>No</w:t>
      </w:r>
      <w:r>
        <w:t xml:space="preserve"> when this screen displays and </w:t>
      </w:r>
      <w:r w:rsidRPr="009E67CD">
        <w:rPr>
          <w:i/>
        </w:rPr>
        <w:t>Don’t show this again</w:t>
      </w:r>
    </w:p>
    <w:p w14:paraId="52642B1D" w14:textId="77777777" w:rsidR="009E67CD" w:rsidRDefault="009E67CD" w:rsidP="009E67CD">
      <w:r w:rsidRPr="009E67CD">
        <w:rPr>
          <w:noProof/>
        </w:rPr>
        <w:drawing>
          <wp:inline distT="0" distB="0" distL="0" distR="0" wp14:anchorId="524674A7" wp14:editId="73F601CF">
            <wp:extent cx="2931807" cy="2376939"/>
            <wp:effectExtent l="19050" t="19050" r="20955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2217" cy="237727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D6DDCF" w14:textId="77777777" w:rsidR="009E67CD" w:rsidRDefault="009E67CD" w:rsidP="009E67CD">
      <w:pPr>
        <w:pStyle w:val="ListParagraph"/>
        <w:numPr>
          <w:ilvl w:val="0"/>
          <w:numId w:val="33"/>
        </w:numPr>
      </w:pPr>
      <w:r>
        <w:t xml:space="preserve">Select the way you want to receive a </w:t>
      </w:r>
      <w:proofErr w:type="gramStart"/>
      <w:r>
        <w:t>password reset</w:t>
      </w:r>
      <w:proofErr w:type="gramEnd"/>
      <w:r>
        <w:t xml:space="preserve"> if you forget your password. This needs to be a phone number or a valid email address. </w:t>
      </w:r>
    </w:p>
    <w:p w14:paraId="39084C14" w14:textId="77777777" w:rsidR="009E67CD" w:rsidRDefault="009E67CD" w:rsidP="009E67CD">
      <w:r w:rsidRPr="009E67CD">
        <w:rPr>
          <w:noProof/>
        </w:rPr>
        <w:drawing>
          <wp:inline distT="0" distB="0" distL="0" distR="0" wp14:anchorId="3FB0458E" wp14:editId="68692D07">
            <wp:extent cx="3052763" cy="20351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3190" cy="20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7B1A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 xml:space="preserve">An authentication code will be sent to the email or phone number you indicated. </w:t>
      </w:r>
    </w:p>
    <w:p w14:paraId="668E5422" w14:textId="77777777" w:rsidR="00DE6149" w:rsidRDefault="00DE6149" w:rsidP="009E67CD">
      <w:r w:rsidRPr="00DE6149">
        <w:rPr>
          <w:noProof/>
        </w:rPr>
        <w:drawing>
          <wp:inline distT="0" distB="0" distL="0" distR="0" wp14:anchorId="25F15A95" wp14:editId="372CD554">
            <wp:extent cx="4019550" cy="1838811"/>
            <wp:effectExtent l="19050" t="19050" r="19050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2" cy="183906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D3E8553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>Copy the code from your email or phone message</w:t>
      </w:r>
    </w:p>
    <w:p w14:paraId="628DAD59" w14:textId="77777777" w:rsidR="00DE6149" w:rsidRDefault="00DE6149" w:rsidP="00DE6149">
      <w:r w:rsidRPr="00DE6149">
        <w:rPr>
          <w:noProof/>
        </w:rPr>
        <w:lastRenderedPageBreak/>
        <w:drawing>
          <wp:inline distT="0" distB="0" distL="0" distR="0" wp14:anchorId="4E00D121" wp14:editId="1063C21F">
            <wp:extent cx="4038600" cy="2307771"/>
            <wp:effectExtent l="19050" t="19050" r="19050" b="165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3080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0401442" w14:textId="77777777" w:rsidR="00DE6149" w:rsidRDefault="00DE6149" w:rsidP="00DE6149">
      <w:pPr>
        <w:pStyle w:val="ListParagraph"/>
        <w:numPr>
          <w:ilvl w:val="0"/>
          <w:numId w:val="33"/>
        </w:numPr>
      </w:pPr>
      <w:r>
        <w:t xml:space="preserve">Enter the code and click on </w:t>
      </w:r>
      <w:r w:rsidRPr="00DE6149">
        <w:rPr>
          <w:i/>
        </w:rPr>
        <w:t>verify</w:t>
      </w:r>
      <w:r>
        <w:t xml:space="preserve"> </w:t>
      </w:r>
    </w:p>
    <w:p w14:paraId="65561B84" w14:textId="77777777" w:rsidR="00DE6149" w:rsidRDefault="00DE6149" w:rsidP="00DE6149">
      <w:r w:rsidRPr="00DE6149">
        <w:rPr>
          <w:noProof/>
        </w:rPr>
        <w:drawing>
          <wp:inline distT="0" distB="0" distL="0" distR="0" wp14:anchorId="5E1ADEA6" wp14:editId="47DC79C5">
            <wp:extent cx="2630116" cy="18002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5236" cy="18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7464" w14:textId="77777777" w:rsidR="00A478E9" w:rsidRPr="00A478E9" w:rsidRDefault="00DE6149" w:rsidP="00A478E9">
      <w:pPr>
        <w:pStyle w:val="ListParagraph"/>
        <w:numPr>
          <w:ilvl w:val="0"/>
          <w:numId w:val="33"/>
        </w:numPr>
      </w:pPr>
      <w:r>
        <w:t xml:space="preserve">Select </w:t>
      </w:r>
      <w:r w:rsidRPr="38BFEC7A">
        <w:rPr>
          <w:i/>
          <w:iCs/>
        </w:rPr>
        <w:t>Finish</w:t>
      </w:r>
    </w:p>
    <w:p w14:paraId="6862339E" w14:textId="6081BE25" w:rsidR="38BFEC7A" w:rsidRDefault="00E142CE" w:rsidP="38BFEC7A">
      <w:pPr>
        <w:pStyle w:val="ListParagraph"/>
        <w:numPr>
          <w:ilvl w:val="0"/>
          <w:numId w:val="33"/>
        </w:numPr>
      </w:pPr>
      <w:r>
        <w:t>You should now be logged into the database</w:t>
      </w:r>
    </w:p>
    <w:p w14:paraId="15FFE737" w14:textId="16694B7D" w:rsidR="00A478E9" w:rsidRPr="009E67CD" w:rsidRDefault="00A478E9" w:rsidP="00E142CE">
      <w:pPr>
        <w:ind w:left="360"/>
      </w:pPr>
      <w:r w:rsidRPr="00DE6149">
        <w:rPr>
          <w:noProof/>
        </w:rPr>
        <w:drawing>
          <wp:anchor distT="0" distB="0" distL="114300" distR="114300" simplePos="0" relativeHeight="251658240" behindDoc="0" locked="0" layoutInCell="1" allowOverlap="1" wp14:anchorId="703850E2" wp14:editId="3B83D188">
            <wp:simplePos x="0" y="0"/>
            <wp:positionH relativeFrom="column">
              <wp:posOffset>-57150</wp:posOffset>
            </wp:positionH>
            <wp:positionV relativeFrom="paragraph">
              <wp:posOffset>63500</wp:posOffset>
            </wp:positionV>
            <wp:extent cx="4276725" cy="1688465"/>
            <wp:effectExtent l="0" t="0" r="9525" b="698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64BD449">
        <w:t xml:space="preserve">                                                             </w:t>
      </w:r>
    </w:p>
    <w:p w14:paraId="77481AF0" w14:textId="17E06E5B" w:rsidR="38BFEC7A" w:rsidRDefault="38BFEC7A" w:rsidP="38BFEC7A"/>
    <w:p w14:paraId="17C5AD70" w14:textId="3BEFCA2B" w:rsidR="38BFEC7A" w:rsidRDefault="38BFEC7A" w:rsidP="38BFEC7A"/>
    <w:p w14:paraId="3FE1EE1B" w14:textId="446B71E0" w:rsidR="38BFEC7A" w:rsidRDefault="38BFEC7A" w:rsidP="38BFEC7A"/>
    <w:p w14:paraId="0951405F" w14:textId="2007DD7C" w:rsidR="38BFEC7A" w:rsidRDefault="38BFEC7A" w:rsidP="38BFEC7A"/>
    <w:p w14:paraId="71161B2B" w14:textId="6DAE498E" w:rsidR="38BFEC7A" w:rsidRDefault="38BFEC7A" w:rsidP="38BFEC7A"/>
    <w:p w14:paraId="465E2AAA" w14:textId="7891A71F" w:rsidR="38BFEC7A" w:rsidRDefault="38BFEC7A" w:rsidP="38BFEC7A"/>
    <w:p w14:paraId="162FF9E2" w14:textId="1B40A47C" w:rsidR="38BFEC7A" w:rsidRDefault="38BFEC7A" w:rsidP="38BFEC7A"/>
    <w:p w14:paraId="66DEA8FC" w14:textId="6F334AF9" w:rsidR="38BFEC7A" w:rsidRDefault="38BFEC7A" w:rsidP="38BFEC7A"/>
    <w:p w14:paraId="25752A95" w14:textId="63124EDA" w:rsidR="38BFEC7A" w:rsidRDefault="38BFEC7A" w:rsidP="38BFEC7A"/>
    <w:p w14:paraId="0E4A0537" w14:textId="7B2C950F" w:rsidR="38BFEC7A" w:rsidRDefault="38BFEC7A" w:rsidP="38BFEC7A"/>
    <w:p w14:paraId="249CE8A5" w14:textId="2D7EDC79" w:rsidR="4D50BCA8" w:rsidRDefault="4D50BCA8" w:rsidP="4D50BCA8"/>
    <w:p w14:paraId="6BC3B22E" w14:textId="77777777" w:rsidR="00BA6FFD" w:rsidRPr="005E28A8" w:rsidRDefault="00BA6FFD" w:rsidP="005E28A8">
      <w:bookmarkStart w:id="39" w:name="_Appendix_B_–"/>
      <w:bookmarkStart w:id="40" w:name="_Toc210810519"/>
    </w:p>
    <w:p w14:paraId="010E922B" w14:textId="2054384D" w:rsidR="38AFE879" w:rsidRDefault="38AFE879" w:rsidP="2306C2F7">
      <w:pPr>
        <w:pStyle w:val="Heading1"/>
        <w:rPr>
          <w:sz w:val="22"/>
          <w:szCs w:val="22"/>
        </w:rPr>
      </w:pPr>
      <w:bookmarkStart w:id="41" w:name="_Toc318533996"/>
      <w:r>
        <w:t>Appendix B – Resetting Your Password (Self-Service)</w:t>
      </w:r>
      <w:bookmarkEnd w:id="39"/>
      <w:bookmarkEnd w:id="40"/>
      <w:bookmarkEnd w:id="41"/>
    </w:p>
    <w:p w14:paraId="14D847EE" w14:textId="0E96A4C7" w:rsidR="00A478E9" w:rsidRPr="009E67CD" w:rsidRDefault="4DE93D0D" w:rsidP="23D431AF">
      <w:pPr>
        <w:spacing w:before="190" w:line="259" w:lineRule="auto"/>
        <w:ind w:right="46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Dynamics includes a convenient self-service password reset function. There are two ways to access this function:</w:t>
      </w:r>
    </w:p>
    <w:p w14:paraId="3A07B73B" w14:textId="4847F380" w:rsidR="00A478E9" w:rsidRPr="009E67CD" w:rsidRDefault="4DE93D0D" w:rsidP="23D431AF">
      <w:pPr>
        <w:pStyle w:val="ListParagraph"/>
        <w:numPr>
          <w:ilvl w:val="1"/>
          <w:numId w:val="2"/>
        </w:numPr>
        <w:tabs>
          <w:tab w:val="left" w:pos="720"/>
        </w:tabs>
        <w:spacing w:before="159" w:line="259" w:lineRule="auto"/>
        <w:ind w:right="104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Click “Forgot my password” on the login page (</w:t>
      </w:r>
      <w:hyperlink r:id="rId50">
        <w:r w:rsidRPr="23D431AF">
          <w:rPr>
            <w:rStyle w:val="Hyperlink"/>
            <w:rFonts w:ascii="Calibri" w:eastAsia="Calibri" w:hAnsi="Calibri" w:cs="Calibri"/>
            <w:color w:val="0462C1"/>
            <w:sz w:val="24"/>
            <w:szCs w:val="24"/>
          </w:rPr>
          <w:t>https://myapps.microsoft.com</w:t>
        </w:r>
      </w:hyperlink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), as shown below:</w:t>
      </w:r>
    </w:p>
    <w:p w14:paraId="69B89D39" w14:textId="68710443" w:rsidR="00A478E9" w:rsidRPr="009E67CD" w:rsidRDefault="4DE93D0D" w:rsidP="23D431AF">
      <w:pPr>
        <w:spacing w:before="4"/>
        <w:rPr>
          <w:rFonts w:ascii="Calibri" w:eastAsia="Calibri" w:hAnsi="Calibri" w:cs="Calibri"/>
          <w:color w:val="000000" w:themeColor="text1"/>
          <w:sz w:val="15"/>
          <w:szCs w:val="15"/>
        </w:rPr>
      </w:pPr>
      <w:r>
        <w:rPr>
          <w:noProof/>
        </w:rPr>
        <w:drawing>
          <wp:inline distT="0" distB="0" distL="0" distR="0" wp14:anchorId="21E3249C" wp14:editId="239BC0D1">
            <wp:extent cx="2790825" cy="2200275"/>
            <wp:effectExtent l="0" t="0" r="0" b="0"/>
            <wp:docPr id="1593280269" name="Picture 1593280269" descr="Graphical user interface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5969" w14:textId="625AB7D0" w:rsidR="00A478E9" w:rsidRPr="009E67CD" w:rsidRDefault="4DE93D0D" w:rsidP="23D431AF">
      <w:pPr>
        <w:pStyle w:val="ListParagraph"/>
        <w:numPr>
          <w:ilvl w:val="1"/>
          <w:numId w:val="2"/>
        </w:numPr>
        <w:tabs>
          <w:tab w:val="left" w:pos="720"/>
        </w:tabs>
        <w:spacing w:before="216"/>
        <w:rPr>
          <w:rFonts w:ascii="Symbol" w:eastAsia="Symbol" w:hAnsi="Symbol" w:cs="Symbol"/>
          <w:color w:val="000000" w:themeColor="text1"/>
          <w:sz w:val="16"/>
          <w:szCs w:val="16"/>
        </w:rPr>
      </w:pPr>
      <w:proofErr w:type="gramStart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OR,</w:t>
      </w:r>
      <w:proofErr w:type="gramEnd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Go directly to </w:t>
      </w:r>
      <w:hyperlink r:id="rId52">
        <w:r w:rsidRPr="23D431AF">
          <w:rPr>
            <w:rStyle w:val="Hyperlink"/>
            <w:rFonts w:ascii="Segoe UI" w:eastAsia="Segoe UI" w:hAnsi="Segoe UI" w:cs="Segoe UI"/>
            <w:color w:val="0462C1"/>
            <w:sz w:val="23"/>
            <w:szCs w:val="23"/>
          </w:rPr>
          <w:t>https://passwordreset.microsoftonline.com</w:t>
        </w:r>
      </w:hyperlink>
    </w:p>
    <w:p w14:paraId="5E704079" w14:textId="113AD7CD" w:rsidR="00A478E9" w:rsidRPr="009E67CD" w:rsidRDefault="4DE93D0D" w:rsidP="23D431AF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Next, the “Get back into your account” prompt is displayed, as shown below. Provide responses</w:t>
      </w:r>
    </w:p>
    <w:p w14:paraId="0ABCA613" w14:textId="7EFC6B2D" w:rsidR="00A478E9" w:rsidRPr="009E67CD" w:rsidRDefault="4DE93D0D" w:rsidP="23D431AF">
      <w:pPr>
        <w:spacing w:before="2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 the </w:t>
      </w:r>
      <w:proofErr w:type="gramStart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>prompts, and</w:t>
      </w:r>
      <w:proofErr w:type="gramEnd"/>
      <w:r w:rsidRPr="23D431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click Next.</w:t>
      </w:r>
    </w:p>
    <w:p w14:paraId="57FFF7BF" w14:textId="770852A2" w:rsidR="00A478E9" w:rsidRPr="009E67CD" w:rsidRDefault="4DE93D0D" w:rsidP="23D431AF">
      <w:pPr>
        <w:spacing w:before="11"/>
        <w:rPr>
          <w:rFonts w:ascii="Calibri" w:eastAsia="Calibri" w:hAnsi="Calibri" w:cs="Calibri"/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487F898D" wp14:editId="248A8964">
            <wp:extent cx="4467226" cy="3058976"/>
            <wp:effectExtent l="0" t="0" r="0" b="0"/>
            <wp:docPr id="1368551811" name="Picture 1368551811" descr="Graphical user interface, text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6" cy="30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6286" w14:textId="09677608" w:rsidR="00A478E9" w:rsidRPr="009E67CD" w:rsidRDefault="00A478E9" w:rsidP="23D431AF">
      <w:pPr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9774640" w14:textId="03C876B0" w:rsidR="00A478E9" w:rsidRPr="009E67CD" w:rsidRDefault="00A478E9" w:rsidP="2306C2F7"/>
    <w:p w14:paraId="2DB20AFD" w14:textId="18CE1BA1" w:rsidR="00A478E9" w:rsidRPr="009E67CD" w:rsidRDefault="2D5B80A1" w:rsidP="2306C2F7">
      <w:pPr>
        <w:spacing w:before="39" w:line="259" w:lineRule="auto"/>
        <w:ind w:right="46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Next, you’ll be prompted to use one of the security access methods you specified during account setup, to verify </w:t>
      </w:r>
      <w:proofErr w:type="gramStart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your</w:t>
      </w:r>
      <w:proofErr w:type="gramEnd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gramStart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identify</w:t>
      </w:r>
      <w:proofErr w:type="gramEnd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reset your password (see image below).</w:t>
      </w:r>
    </w:p>
    <w:p w14:paraId="5A26E5B2" w14:textId="5059C965" w:rsidR="00A478E9" w:rsidRPr="009E67CD" w:rsidRDefault="2D5B80A1" w:rsidP="2306C2F7">
      <w:pPr>
        <w:spacing w:before="9"/>
        <w:rPr>
          <w:rFonts w:ascii="Calibri" w:eastAsia="Calibri" w:hAnsi="Calibri" w:cs="Calibri"/>
          <w:color w:val="000000" w:themeColor="text1"/>
          <w:sz w:val="17"/>
          <w:szCs w:val="17"/>
        </w:rPr>
      </w:pPr>
      <w:r>
        <w:rPr>
          <w:noProof/>
        </w:rPr>
        <w:drawing>
          <wp:inline distT="0" distB="0" distL="0" distR="0" wp14:anchorId="20A49003" wp14:editId="506CC42A">
            <wp:extent cx="4364182" cy="3000375"/>
            <wp:effectExtent l="0" t="0" r="0" b="0"/>
            <wp:docPr id="926098813" name="Picture 926098813" descr="Graphical user interface, text, application, email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5C90" w14:textId="30EAF385" w:rsidR="00A478E9" w:rsidRPr="009E67CD" w:rsidRDefault="2D5B80A1" w:rsidP="2306C2F7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After you’ve verified your identity, you’ll be prompted </w:t>
      </w:r>
      <w:proofErr w:type="gramStart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specify</w:t>
      </w:r>
      <w:proofErr w:type="gramEnd"/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your new password, as shown</w:t>
      </w:r>
    </w:p>
    <w:p w14:paraId="67336DF8" w14:textId="65EE4515" w:rsidR="00A478E9" w:rsidRPr="009E67CD" w:rsidRDefault="2D5B80A1" w:rsidP="2306C2F7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  <w:r w:rsidRPr="2306C2F7">
        <w:rPr>
          <w:rFonts w:ascii="Calibri" w:eastAsia="Calibri" w:hAnsi="Calibri" w:cs="Calibri"/>
          <w:color w:val="000000" w:themeColor="text1"/>
          <w:sz w:val="24"/>
          <w:szCs w:val="24"/>
        </w:rPr>
        <w:t>below:</w:t>
      </w:r>
    </w:p>
    <w:p w14:paraId="33C6A660" w14:textId="087A5B12" w:rsidR="00A478E9" w:rsidRPr="009E67CD" w:rsidRDefault="2D5B80A1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2FF196ED" wp14:editId="32719931">
            <wp:extent cx="4648202" cy="2684172"/>
            <wp:effectExtent l="0" t="0" r="0" b="0"/>
            <wp:docPr id="222144851" name="Picture 222144851" descr="Graphical user interface, text, application  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26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D91" w14:textId="052DE2E6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771FEA67" w14:textId="1CD3CDED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5DBA3C5" w14:textId="32D21BAB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60A7B3F8" w14:textId="3E46003B" w:rsidR="00A478E9" w:rsidRPr="009E67CD" w:rsidRDefault="00A478E9" w:rsidP="5E871002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20154D1D" w14:textId="36BF87B0" w:rsidR="00A478E9" w:rsidRPr="009E67CD" w:rsidRDefault="00A478E9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4386BAED" w14:textId="2159E249" w:rsidR="00BA6FFD" w:rsidRDefault="00BA6FFD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06BFE49B" w14:textId="3DD1B5B9" w:rsidR="00BA6FFD" w:rsidRPr="009E67CD" w:rsidRDefault="00BA6FFD" w:rsidP="7B4833FC">
      <w:pPr>
        <w:spacing w:before="24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73995BA2" w14:textId="5B919F56" w:rsidR="00A478E9" w:rsidRPr="009E67CD" w:rsidRDefault="68A41904" w:rsidP="7B4833FC">
      <w:pPr>
        <w:pStyle w:val="Heading1"/>
      </w:pPr>
      <w:bookmarkStart w:id="42" w:name="_Toc210810520"/>
      <w:bookmarkStart w:id="43" w:name="_Toc1873829128"/>
      <w:r w:rsidRPr="4D50BCA8">
        <w:t>Appendix C – Instructions for Multi-Factor Authentication Setup (MFA) When</w:t>
      </w:r>
      <w:r w:rsidR="5FC258B0" w:rsidRPr="4D50BCA8">
        <w:t xml:space="preserve"> </w:t>
      </w:r>
      <w:r w:rsidRPr="4D50BCA8">
        <w:t>Logging On</w:t>
      </w:r>
      <w:r w:rsidR="5363CF0E" w:rsidRPr="4D50BCA8">
        <w:t xml:space="preserve"> </w:t>
      </w:r>
      <w:r w:rsidRPr="4D50BCA8">
        <w:t>to</w:t>
      </w:r>
      <w:r w:rsidR="1CDB5A60" w:rsidRPr="4D50BCA8">
        <w:t xml:space="preserve"> </w:t>
      </w:r>
      <w:r w:rsidRPr="4D50BCA8">
        <w:t>the ALR System</w:t>
      </w:r>
      <w:bookmarkEnd w:id="42"/>
      <w:bookmarkEnd w:id="43"/>
    </w:p>
    <w:p w14:paraId="2288CB24" w14:textId="19B36CA9" w:rsidR="00A478E9" w:rsidRPr="009E67CD" w:rsidRDefault="00A478E9" w:rsidP="7B4833FC"/>
    <w:p w14:paraId="3DBC8729" w14:textId="3EA7819E" w:rsidR="00A478E9" w:rsidRPr="009E67CD" w:rsidRDefault="5697159A" w:rsidP="7B4833FC">
      <w:pPr>
        <w:spacing w:after="0" w:line="257" w:lineRule="auto"/>
        <w:ind w:left="720"/>
      </w:pPr>
      <w:r w:rsidRPr="7B4833FC">
        <w:rPr>
          <w:rFonts w:ascii="Calibri" w:eastAsia="Calibri" w:hAnsi="Calibri" w:cs="Calibri"/>
        </w:rPr>
        <w:t>With multifactor authentication configured, users will now have a more secure two-step process for connecting to the ALR system. In summary, the two-step connection process will now be: (1) Enter your username and password as usual; and (2) Respond to a prompt sent to your phone.</w:t>
      </w:r>
    </w:p>
    <w:p w14:paraId="2A944CF7" w14:textId="3EA9B381" w:rsidR="00A478E9" w:rsidRPr="009E67CD" w:rsidRDefault="5697159A" w:rsidP="7B4833FC">
      <w:pPr>
        <w:spacing w:before="210" w:after="0"/>
        <w:ind w:left="720"/>
      </w:pPr>
      <w:r w:rsidRPr="7B4833FC">
        <w:rPr>
          <w:rFonts w:ascii="Calibri" w:eastAsia="Calibri" w:hAnsi="Calibri" w:cs="Calibri"/>
          <w:b/>
          <w:bCs/>
        </w:rPr>
        <w:t>NOTE: You will need a phone to perform these setup steps.</w:t>
      </w:r>
    </w:p>
    <w:p w14:paraId="104C4878" w14:textId="27C33ABB" w:rsidR="00A478E9" w:rsidRPr="009E67CD" w:rsidRDefault="5697159A" w:rsidP="7B4833FC">
      <w:pPr>
        <w:spacing w:before="42" w:after="0"/>
      </w:pPr>
      <w:r w:rsidRPr="7B4833FC">
        <w:rPr>
          <w:rFonts w:ascii="Calibri" w:eastAsia="Calibri" w:hAnsi="Calibri" w:cs="Calibri"/>
          <w:b/>
          <w:bCs/>
        </w:rPr>
        <w:t xml:space="preserve"> </w:t>
      </w:r>
    </w:p>
    <w:p w14:paraId="19947438" w14:textId="392BB737" w:rsidR="00A478E9" w:rsidRPr="009E67CD" w:rsidRDefault="5697159A" w:rsidP="7B4833FC">
      <w:pPr>
        <w:spacing w:after="0"/>
        <w:ind w:left="720"/>
      </w:pPr>
      <w:r w:rsidRPr="7B4833FC">
        <w:rPr>
          <w:rFonts w:ascii="Calibri" w:eastAsia="Calibri" w:hAnsi="Calibri" w:cs="Calibri"/>
          <w:b/>
          <w:bCs/>
          <w:u w:val="single"/>
        </w:rPr>
        <w:t>INSTRUCTIONS FOR Multi-Factor Authentication Setup When Logging On To the ALR System</w:t>
      </w:r>
    </w:p>
    <w:p w14:paraId="30C2BBC5" w14:textId="09B763E6" w:rsidR="00A478E9" w:rsidRPr="009E67CD" w:rsidRDefault="5697159A" w:rsidP="7B4833FC">
      <w:pPr>
        <w:spacing w:before="44" w:after="0"/>
      </w:pPr>
      <w:r w:rsidRPr="7B4833FC">
        <w:rPr>
          <w:rFonts w:ascii="Calibri" w:eastAsia="Calibri" w:hAnsi="Calibri" w:cs="Calibri"/>
          <w:b/>
          <w:bCs/>
        </w:rPr>
        <w:t xml:space="preserve"> </w:t>
      </w:r>
    </w:p>
    <w:p w14:paraId="11EE6039" w14:textId="51DAC486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4" w:lineRule="auto"/>
        <w:ind w:left="1080" w:right="488" w:hanging="812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>After entering your username and password as usual, the system will display a prompt with the headline “</w:t>
      </w:r>
      <w:r w:rsidRPr="7B4833FC">
        <w:rPr>
          <w:rFonts w:ascii="Calibri" w:eastAsia="Calibri" w:hAnsi="Calibri" w:cs="Calibri"/>
          <w:i/>
          <w:iCs/>
        </w:rPr>
        <w:t>Let’s keep your account secure</w:t>
      </w:r>
      <w:r w:rsidRPr="7B4833FC">
        <w:rPr>
          <w:rFonts w:ascii="Calibri" w:eastAsia="Calibri" w:hAnsi="Calibri" w:cs="Calibri"/>
        </w:rPr>
        <w:t xml:space="preserve">” as depicted below. Click </w:t>
      </w:r>
      <w:r w:rsidRPr="7B4833FC">
        <w:rPr>
          <w:rFonts w:ascii="Calibri" w:eastAsia="Calibri" w:hAnsi="Calibri" w:cs="Calibri"/>
          <w:b/>
          <w:bCs/>
        </w:rPr>
        <w:t xml:space="preserve">Next </w:t>
      </w:r>
      <w:r w:rsidRPr="7B4833FC">
        <w:rPr>
          <w:rFonts w:ascii="Calibri" w:eastAsia="Calibri" w:hAnsi="Calibri" w:cs="Calibri"/>
        </w:rPr>
        <w:t>on this prompt.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380"/>
        <w:gridCol w:w="4770"/>
      </w:tblGrid>
      <w:tr w:rsidR="7B4833FC" w14:paraId="52027A5E" w14:textId="77777777" w:rsidTr="7B4833FC">
        <w:trPr>
          <w:trHeight w:val="300"/>
        </w:trPr>
        <w:tc>
          <w:tcPr>
            <w:tcW w:w="4380" w:type="dxa"/>
            <w:vAlign w:val="center"/>
          </w:tcPr>
          <w:p w14:paraId="51EDCCE7" w14:textId="4500CCCA" w:rsidR="7B4833FC" w:rsidRDefault="7B4833FC"/>
        </w:tc>
        <w:tc>
          <w:tcPr>
            <w:tcW w:w="4770" w:type="dxa"/>
            <w:vAlign w:val="center"/>
          </w:tcPr>
          <w:p w14:paraId="09BF9079" w14:textId="66D2EF40" w:rsidR="7B4833FC" w:rsidRDefault="7B4833FC"/>
        </w:tc>
      </w:tr>
      <w:tr w:rsidR="7B4833FC" w14:paraId="703E951E" w14:textId="77777777" w:rsidTr="7B4833FC">
        <w:trPr>
          <w:trHeight w:val="300"/>
        </w:trPr>
        <w:tc>
          <w:tcPr>
            <w:tcW w:w="4380" w:type="dxa"/>
            <w:vAlign w:val="center"/>
          </w:tcPr>
          <w:p w14:paraId="7E3FDE7A" w14:textId="6FBFDE6D" w:rsidR="5697159A" w:rsidRDefault="5697159A">
            <w:r>
              <w:rPr>
                <w:noProof/>
              </w:rPr>
              <w:drawing>
                <wp:inline distT="0" distB="0" distL="0" distR="0" wp14:anchorId="60B21B49" wp14:editId="5E835653">
                  <wp:extent cx="2647950" cy="2200275"/>
                  <wp:effectExtent l="0" t="0" r="0" b="0"/>
                  <wp:docPr id="2124822739" name="Picture 21248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14:paraId="382B2406" w14:textId="3434438B" w:rsidR="7B4833FC" w:rsidRDefault="7B4833FC" w:rsidP="7B4833FC">
            <w:pPr>
              <w:spacing w:after="0"/>
            </w:pPr>
          </w:p>
        </w:tc>
      </w:tr>
    </w:tbl>
    <w:p w14:paraId="79F2FFEE" w14:textId="7C834C97" w:rsidR="00A478E9" w:rsidRPr="009E67CD" w:rsidRDefault="00A478E9" w:rsidP="7B4833FC">
      <w:pPr>
        <w:spacing w:before="25" w:after="0"/>
      </w:pPr>
    </w:p>
    <w:p w14:paraId="7E8FCAA7" w14:textId="1BCA6A5E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316" w:hanging="632"/>
        <w:jc w:val="both"/>
        <w:rPr>
          <w:rFonts w:ascii="Calibri" w:eastAsia="Calibri" w:hAnsi="Calibri" w:cs="Calibri"/>
          <w:b/>
          <w:bCs/>
        </w:rPr>
      </w:pPr>
      <w:r w:rsidRPr="7B4833FC">
        <w:rPr>
          <w:rFonts w:ascii="Calibri" w:eastAsia="Calibri" w:hAnsi="Calibri" w:cs="Calibri"/>
        </w:rPr>
        <w:t>The next screen displayed is titled “Keep your account secure” depicted on the top of Page 2. On this screen, you’ll specify whether you want the 2</w:t>
      </w:r>
      <w:r w:rsidRPr="7B4833FC">
        <w:rPr>
          <w:rFonts w:ascii="Calibri" w:eastAsia="Calibri" w:hAnsi="Calibri" w:cs="Calibri"/>
          <w:vertAlign w:val="superscript"/>
        </w:rPr>
        <w:t>nd</w:t>
      </w:r>
      <w:r w:rsidRPr="7B4833FC">
        <w:rPr>
          <w:rFonts w:ascii="Calibri" w:eastAsia="Calibri" w:hAnsi="Calibri" w:cs="Calibri"/>
        </w:rPr>
        <w:t xml:space="preserve"> step of your sign-in to be a phone call to your phone, or a six-digit code sent to your phone as a text message. </w:t>
      </w:r>
      <w:r w:rsidRPr="7B4833FC">
        <w:rPr>
          <w:rFonts w:ascii="Calibri" w:eastAsia="Calibri" w:hAnsi="Calibri" w:cs="Calibri"/>
          <w:b/>
          <w:bCs/>
        </w:rPr>
        <w:t>To complete this screen:</w:t>
      </w:r>
    </w:p>
    <w:p w14:paraId="75A8524D" w14:textId="32970DC4" w:rsidR="00A478E9" w:rsidRPr="009E67CD" w:rsidRDefault="00A478E9" w:rsidP="7B4833FC">
      <w:pPr>
        <w:pStyle w:val="ListParagraph"/>
        <w:spacing w:after="0" w:line="257" w:lineRule="auto"/>
        <w:ind w:left="1080" w:right="316" w:hanging="632"/>
        <w:jc w:val="both"/>
        <w:rPr>
          <w:rFonts w:ascii="Calibri" w:eastAsia="Calibri" w:hAnsi="Calibri" w:cs="Calibri"/>
          <w:b/>
          <w:bCs/>
        </w:rPr>
      </w:pPr>
    </w:p>
    <w:p w14:paraId="7E5AE462" w14:textId="059DD45B" w:rsidR="00A478E9" w:rsidRPr="009E67CD" w:rsidRDefault="5697159A" w:rsidP="7B4833FC">
      <w:pPr>
        <w:pStyle w:val="ListParagraph"/>
        <w:numPr>
          <w:ilvl w:val="1"/>
          <w:numId w:val="1"/>
        </w:numPr>
        <w:spacing w:after="0" w:line="257" w:lineRule="auto"/>
        <w:ind w:left="1080" w:right="534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Enter your 10-digit phone number, without parentheses, etc. in the </w:t>
      </w:r>
      <w:r w:rsidRPr="7B4833FC">
        <w:rPr>
          <w:rFonts w:ascii="Calibri" w:eastAsia="Calibri" w:hAnsi="Calibri" w:cs="Calibri"/>
          <w:b/>
          <w:bCs/>
        </w:rPr>
        <w:t xml:space="preserve">Phone number </w:t>
      </w:r>
      <w:r w:rsidRPr="7B4833FC">
        <w:rPr>
          <w:rFonts w:ascii="Calibri" w:eastAsia="Calibri" w:hAnsi="Calibri" w:cs="Calibri"/>
        </w:rPr>
        <w:t>field (for example, enter 6175551030)</w:t>
      </w:r>
    </w:p>
    <w:p w14:paraId="78CBD2F1" w14:textId="3D18A9E0" w:rsidR="00A478E9" w:rsidRPr="009E67CD" w:rsidRDefault="00A478E9" w:rsidP="7B4833FC">
      <w:pPr>
        <w:pStyle w:val="ListParagraph"/>
        <w:spacing w:after="0" w:line="257" w:lineRule="auto"/>
        <w:ind w:left="1080" w:right="534"/>
        <w:rPr>
          <w:rFonts w:ascii="Calibri" w:eastAsia="Calibri" w:hAnsi="Calibri" w:cs="Calibri"/>
        </w:rPr>
      </w:pPr>
    </w:p>
    <w:p w14:paraId="5DA52635" w14:textId="46F49740" w:rsidR="00A478E9" w:rsidRPr="009E67CD" w:rsidRDefault="5697159A" w:rsidP="7B4833FC">
      <w:pPr>
        <w:pStyle w:val="ListParagraph"/>
        <w:numPr>
          <w:ilvl w:val="1"/>
          <w:numId w:val="1"/>
        </w:numPr>
        <w:spacing w:after="0" w:line="257" w:lineRule="auto"/>
        <w:ind w:left="1080" w:right="17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In the </w:t>
      </w:r>
      <w:r w:rsidRPr="7B4833FC">
        <w:rPr>
          <w:rFonts w:ascii="Calibri" w:eastAsia="Calibri" w:hAnsi="Calibri" w:cs="Calibri"/>
          <w:b/>
          <w:bCs/>
        </w:rPr>
        <w:t xml:space="preserve">Choose how to verify </w:t>
      </w:r>
      <w:r w:rsidRPr="7B4833FC">
        <w:rPr>
          <w:rFonts w:ascii="Calibri" w:eastAsia="Calibri" w:hAnsi="Calibri" w:cs="Calibri"/>
        </w:rPr>
        <w:t>section, choose your preference of “Receive a code” or “Call me”. In the screen example below, the user has chosen to receive a text message containing a six-digit code.</w:t>
      </w:r>
    </w:p>
    <w:p w14:paraId="3FCDC070" w14:textId="29614427" w:rsidR="00A478E9" w:rsidRPr="009E67CD" w:rsidRDefault="00A478E9" w:rsidP="7B4833FC">
      <w:pPr>
        <w:spacing w:before="20" w:after="0"/>
        <w:rPr>
          <w:rFonts w:ascii="Calibri" w:eastAsia="Calibri" w:hAnsi="Calibri" w:cs="Calibri"/>
        </w:rPr>
      </w:pPr>
    </w:p>
    <w:p w14:paraId="2EE2775F" w14:textId="22B18542" w:rsidR="00A478E9" w:rsidRPr="009E67CD" w:rsidRDefault="5697159A" w:rsidP="7B4833FC">
      <w:pPr>
        <w:pStyle w:val="ListParagraph"/>
        <w:numPr>
          <w:ilvl w:val="1"/>
          <w:numId w:val="1"/>
        </w:numPr>
        <w:spacing w:after="0"/>
        <w:ind w:left="1080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Click </w:t>
      </w:r>
      <w:r w:rsidRPr="7B4833FC">
        <w:rPr>
          <w:rFonts w:ascii="Calibri" w:eastAsia="Calibri" w:hAnsi="Calibri" w:cs="Calibri"/>
          <w:b/>
          <w:bCs/>
        </w:rPr>
        <w:t xml:space="preserve">Next </w:t>
      </w:r>
      <w:r w:rsidRPr="7B4833FC">
        <w:rPr>
          <w:rFonts w:ascii="Calibri" w:eastAsia="Calibri" w:hAnsi="Calibri" w:cs="Calibri"/>
        </w:rPr>
        <w:t>in the lower-right corner of the screen.</w:t>
      </w:r>
    </w:p>
    <w:p w14:paraId="3FCF9A68" w14:textId="7739E7D4" w:rsidR="00A478E9" w:rsidRPr="009E67CD" w:rsidRDefault="00A478E9" w:rsidP="7B4833FC"/>
    <w:p w14:paraId="1B6B8A10" w14:textId="6B6AB0F7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</w:p>
    <w:p w14:paraId="2674091B" w14:textId="61AC3D68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lastRenderedPageBreak/>
        <w:t xml:space="preserve"> </w:t>
      </w:r>
    </w:p>
    <w:p w14:paraId="495EF77B" w14:textId="325EB789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75B164B7" wp14:editId="2F994466">
            <wp:extent cx="4816259" cy="3877392"/>
            <wp:effectExtent l="0" t="0" r="0" b="0"/>
            <wp:docPr id="1016596147" name="Picture 101659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9" cy="38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2ACF" w14:textId="282FE21C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</w:p>
    <w:p w14:paraId="08A3B75F" w14:textId="3AEBD896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 </w:t>
      </w:r>
      <w:r w:rsidRPr="7B4833FC">
        <w:rPr>
          <w:rFonts w:ascii="Calibri" w:eastAsia="Calibri" w:hAnsi="Calibri" w:cs="Calibri"/>
          <w:i/>
          <w:iCs/>
        </w:rPr>
        <w:t xml:space="preserve"> </w:t>
      </w:r>
    </w:p>
    <w:p w14:paraId="386237D5" w14:textId="3623B20F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138"/>
        <w:rPr>
          <w:rFonts w:ascii="Calibri" w:eastAsia="Calibri" w:hAnsi="Calibri" w:cs="Calibri"/>
        </w:rPr>
      </w:pPr>
      <w:r w:rsidRPr="7B4833FC">
        <w:rPr>
          <w:rFonts w:ascii="Calibri" w:eastAsia="Calibri" w:hAnsi="Calibri" w:cs="Calibri"/>
        </w:rPr>
        <w:t xml:space="preserve">Next, the system will conduct a test of your new phone-based verification method, to make sure it works (see screen image below). If you chose “Receive a code”, you will receive a text message containing a six-digit code. If you chose “Call me”, you will receive an automated phone call with a verbal prompt to complete the verification. </w:t>
      </w:r>
      <w:r w:rsidRPr="7B4833FC">
        <w:rPr>
          <w:rFonts w:ascii="Calibri" w:eastAsia="Calibri" w:hAnsi="Calibri" w:cs="Calibri"/>
          <w:b/>
          <w:bCs/>
        </w:rPr>
        <w:t xml:space="preserve">NOTE: </w:t>
      </w:r>
      <w:r w:rsidRPr="7B4833FC">
        <w:rPr>
          <w:rFonts w:ascii="Calibri" w:eastAsia="Calibri" w:hAnsi="Calibri" w:cs="Calibri"/>
        </w:rPr>
        <w:t>The screen image below is for a user who chose the “Receive a code” authentication method.</w:t>
      </w:r>
    </w:p>
    <w:p w14:paraId="242CB4B6" w14:textId="62BD02AF" w:rsidR="00A478E9" w:rsidRPr="009E67CD" w:rsidRDefault="5697159A" w:rsidP="7B4833FC">
      <w:pPr>
        <w:spacing w:before="211" w:after="0"/>
        <w:ind w:left="1080"/>
      </w:pPr>
      <w:r w:rsidRPr="7B4833FC">
        <w:rPr>
          <w:rFonts w:ascii="Calibri" w:eastAsia="Calibri" w:hAnsi="Calibri" w:cs="Calibri"/>
        </w:rPr>
        <w:t xml:space="preserve">After you complete the prompt, press </w:t>
      </w:r>
      <w:r w:rsidRPr="7B4833FC">
        <w:rPr>
          <w:rFonts w:ascii="Calibri" w:eastAsia="Calibri" w:hAnsi="Calibri" w:cs="Calibri"/>
          <w:b/>
          <w:bCs/>
        </w:rPr>
        <w:t>Next</w:t>
      </w:r>
      <w:r w:rsidRPr="7B4833FC">
        <w:rPr>
          <w:rFonts w:ascii="Calibri" w:eastAsia="Calibri" w:hAnsi="Calibri" w:cs="Calibri"/>
        </w:rPr>
        <w:t>.</w:t>
      </w:r>
    </w:p>
    <w:p w14:paraId="48116B92" w14:textId="597B148B" w:rsidR="00A478E9" w:rsidRPr="009E67CD" w:rsidRDefault="00A478E9" w:rsidP="2306C2F7"/>
    <w:p w14:paraId="77229932" w14:textId="2EA53670" w:rsidR="00A478E9" w:rsidRPr="009E67CD" w:rsidRDefault="5697159A" w:rsidP="7B4833FC">
      <w:pPr>
        <w:pStyle w:val="ListParagraph"/>
        <w:numPr>
          <w:ilvl w:val="0"/>
          <w:numId w:val="1"/>
        </w:numPr>
        <w:spacing w:after="0" w:line="257" w:lineRule="auto"/>
        <w:ind w:left="1080" w:right="511"/>
        <w:jc w:val="both"/>
        <w:rPr>
          <w:rFonts w:ascii="Calibri" w:eastAsia="Calibri" w:hAnsi="Calibri" w:cs="Calibri"/>
          <w:sz w:val="24"/>
          <w:szCs w:val="24"/>
        </w:rPr>
      </w:pPr>
      <w:r w:rsidRPr="7B4833FC">
        <w:rPr>
          <w:rFonts w:ascii="Calibri" w:eastAsia="Calibri" w:hAnsi="Calibri" w:cs="Calibri"/>
          <w:sz w:val="24"/>
          <w:szCs w:val="24"/>
        </w:rPr>
        <w:t xml:space="preserve">After successful completion of Step 3, the system displays two success messages. Both messages are depicted below, in sequence. Click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 xml:space="preserve">Done </w:t>
      </w:r>
      <w:r w:rsidRPr="7B4833FC">
        <w:rPr>
          <w:rFonts w:ascii="Calibri" w:eastAsia="Calibri" w:hAnsi="Calibri" w:cs="Calibri"/>
          <w:sz w:val="24"/>
          <w:szCs w:val="24"/>
        </w:rPr>
        <w:t xml:space="preserve">on the second success message. Then, you will proceed </w:t>
      </w:r>
      <w:proofErr w:type="gramStart"/>
      <w:r w:rsidRPr="7B4833FC">
        <w:rPr>
          <w:rFonts w:ascii="Calibri" w:eastAsia="Calibri" w:hAnsi="Calibri" w:cs="Calibri"/>
          <w:sz w:val="24"/>
          <w:szCs w:val="24"/>
        </w:rPr>
        <w:t>to</w:t>
      </w:r>
      <w:proofErr w:type="gramEnd"/>
      <w:r w:rsidRPr="7B4833FC">
        <w:rPr>
          <w:rFonts w:ascii="Calibri" w:eastAsia="Calibri" w:hAnsi="Calibri" w:cs="Calibri"/>
          <w:sz w:val="24"/>
          <w:szCs w:val="24"/>
        </w:rPr>
        <w:t xml:space="preserve"> the ALR system (see images further below).</w:t>
      </w:r>
    </w:p>
    <w:p w14:paraId="5202C17C" w14:textId="5AFBCE2D" w:rsidR="00A478E9" w:rsidRPr="009E67CD" w:rsidRDefault="5697159A" w:rsidP="7B4833FC">
      <w:pPr>
        <w:spacing w:before="210" w:after="0"/>
        <w:ind w:left="108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From this point forward, you’ll be prompted for phone verification each time you access</w:t>
      </w:r>
    </w:p>
    <w:p w14:paraId="75F3301C" w14:textId="40D90953" w:rsidR="00A478E9" w:rsidRPr="009E67CD" w:rsidRDefault="5697159A" w:rsidP="7B4833FC">
      <w:pPr>
        <w:spacing w:before="24" w:after="0"/>
        <w:ind w:left="108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the ALR system!</w:t>
      </w:r>
    </w:p>
    <w:p w14:paraId="354E57C7" w14:textId="51A3FA35" w:rsidR="00A478E9" w:rsidRPr="009E67CD" w:rsidRDefault="00A478E9" w:rsidP="7B4833FC">
      <w:pPr>
        <w:spacing w:before="71" w:after="0"/>
      </w:pPr>
    </w:p>
    <w:p w14:paraId="0E3AF930" w14:textId="3494A871" w:rsidR="00A478E9" w:rsidRPr="009E67CD" w:rsidRDefault="5697159A" w:rsidP="7B4833FC">
      <w:pPr>
        <w:pStyle w:val="ListParagraph"/>
        <w:numPr>
          <w:ilvl w:val="0"/>
          <w:numId w:val="1"/>
        </w:numPr>
        <w:spacing w:after="0"/>
        <w:ind w:left="1080"/>
        <w:rPr>
          <w:rFonts w:ascii="Calibri" w:eastAsia="Calibri" w:hAnsi="Calibri" w:cs="Calibri"/>
          <w:sz w:val="24"/>
          <w:szCs w:val="24"/>
        </w:rPr>
      </w:pPr>
      <w:r w:rsidRPr="7B4833FC">
        <w:rPr>
          <w:rFonts w:ascii="Calibri" w:eastAsia="Calibri" w:hAnsi="Calibri" w:cs="Calibri"/>
          <w:sz w:val="24"/>
          <w:szCs w:val="24"/>
        </w:rPr>
        <w:t xml:space="preserve">After you click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 xml:space="preserve">Done </w:t>
      </w:r>
      <w:r w:rsidRPr="7B4833FC">
        <w:rPr>
          <w:rFonts w:ascii="Calibri" w:eastAsia="Calibri" w:hAnsi="Calibri" w:cs="Calibri"/>
          <w:sz w:val="24"/>
          <w:szCs w:val="24"/>
        </w:rPr>
        <w:t>in Step 4, you’ll proceed into the ALR system as depicted in the</w:t>
      </w:r>
    </w:p>
    <w:p w14:paraId="575F0C90" w14:textId="4EE4BC53" w:rsidR="00A478E9" w:rsidRPr="009E67CD" w:rsidRDefault="5697159A" w:rsidP="7B4833FC">
      <w:pPr>
        <w:spacing w:before="24" w:after="0"/>
        <w:ind w:left="1080"/>
      </w:pPr>
      <w:r w:rsidRPr="7B4833FC">
        <w:rPr>
          <w:rFonts w:ascii="Calibri" w:eastAsia="Calibri" w:hAnsi="Calibri" w:cs="Calibri"/>
          <w:sz w:val="24"/>
          <w:szCs w:val="24"/>
        </w:rPr>
        <w:t>screen images below:</w:t>
      </w:r>
    </w:p>
    <w:p w14:paraId="4D30C8D9" w14:textId="0648E55C" w:rsidR="00A478E9" w:rsidRPr="009E67CD" w:rsidRDefault="00A478E9" w:rsidP="7B4833FC">
      <w:pPr>
        <w:spacing w:after="0"/>
      </w:pPr>
    </w:p>
    <w:p w14:paraId="1498439D" w14:textId="2CABD04D" w:rsidR="00A478E9" w:rsidRPr="009E67CD" w:rsidRDefault="00A478E9" w:rsidP="7B4833FC">
      <w:pPr>
        <w:spacing w:after="0"/>
      </w:pPr>
    </w:p>
    <w:p w14:paraId="5E84CE0C" w14:textId="7B47D538" w:rsidR="00A478E9" w:rsidRPr="009E67CD" w:rsidRDefault="00A478E9" w:rsidP="7B4833FC">
      <w:pPr>
        <w:spacing w:after="0"/>
      </w:pPr>
    </w:p>
    <w:p w14:paraId="08B98447" w14:textId="6D0456DA" w:rsidR="00A478E9" w:rsidRPr="009E67CD" w:rsidRDefault="00A478E9" w:rsidP="7B4833FC">
      <w:pPr>
        <w:spacing w:after="0"/>
      </w:pPr>
    </w:p>
    <w:p w14:paraId="5D9E6565" w14:textId="4842C287" w:rsidR="00A478E9" w:rsidRPr="009E67CD" w:rsidRDefault="7F5BB744" w:rsidP="7B4833FC">
      <w:pPr>
        <w:spacing w:after="0"/>
      </w:pPr>
      <w:r>
        <w:rPr>
          <w:noProof/>
        </w:rPr>
        <w:lastRenderedPageBreak/>
        <w:drawing>
          <wp:inline distT="0" distB="0" distL="0" distR="0" wp14:anchorId="00EC03A5" wp14:editId="1081FD37">
            <wp:extent cx="1792380" cy="1420491"/>
            <wp:effectExtent l="0" t="0" r="0" b="0"/>
            <wp:docPr id="1276328974" name="Picture 127632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80" cy="14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91D4" w14:textId="553A0BBD" w:rsidR="00A478E9" w:rsidRPr="009E67CD" w:rsidRDefault="00A478E9" w:rsidP="7B4833FC">
      <w:pPr>
        <w:spacing w:after="0"/>
      </w:pPr>
    </w:p>
    <w:p w14:paraId="31BEBA9F" w14:textId="4251FE1A" w:rsidR="00A478E9" w:rsidRPr="009E67CD" w:rsidRDefault="5697159A" w:rsidP="7B4833FC">
      <w:pPr>
        <w:spacing w:after="0"/>
      </w:pPr>
      <w:r w:rsidRPr="7B4833FC">
        <w:rPr>
          <w:rFonts w:ascii="Calibri" w:eastAsia="Calibri" w:hAnsi="Calibri" w:cs="Calibri"/>
        </w:rPr>
        <w:t xml:space="preserve">Select </w:t>
      </w:r>
      <w:r w:rsidRPr="7B4833FC">
        <w:rPr>
          <w:rFonts w:ascii="Calibri" w:eastAsia="Calibri" w:hAnsi="Calibri" w:cs="Calibri"/>
          <w:i/>
          <w:iCs/>
        </w:rPr>
        <w:t>Sales Team Member</w:t>
      </w:r>
      <w:r w:rsidRPr="7B4833FC">
        <w:rPr>
          <w:rFonts w:ascii="Calibri" w:eastAsia="Calibri" w:hAnsi="Calibri" w:cs="Calibri"/>
        </w:rPr>
        <w:t>, if offered various options shown below: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795"/>
        <w:gridCol w:w="6270"/>
      </w:tblGrid>
      <w:tr w:rsidR="7B4833FC" w14:paraId="6A3E5422" w14:textId="77777777" w:rsidTr="7B4833FC">
        <w:trPr>
          <w:trHeight w:val="300"/>
        </w:trPr>
        <w:tc>
          <w:tcPr>
            <w:tcW w:w="3795" w:type="dxa"/>
            <w:vAlign w:val="center"/>
          </w:tcPr>
          <w:p w14:paraId="6CB3963E" w14:textId="78D934CB" w:rsidR="0DEA71C1" w:rsidRDefault="0DEA71C1">
            <w:r>
              <w:rPr>
                <w:noProof/>
              </w:rPr>
              <w:drawing>
                <wp:inline distT="0" distB="0" distL="0" distR="0" wp14:anchorId="005D4986" wp14:editId="2E54227A">
                  <wp:extent cx="2217039" cy="1224473"/>
                  <wp:effectExtent l="0" t="0" r="0" b="0"/>
                  <wp:docPr id="1268210942" name="Picture 126821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039" cy="122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vAlign w:val="center"/>
          </w:tcPr>
          <w:p w14:paraId="198814DA" w14:textId="5115C972" w:rsidR="7B4833FC" w:rsidRDefault="7B4833FC"/>
        </w:tc>
      </w:tr>
      <w:tr w:rsidR="7B4833FC" w14:paraId="19CB77B4" w14:textId="77777777" w:rsidTr="7B4833FC">
        <w:trPr>
          <w:trHeight w:val="300"/>
        </w:trPr>
        <w:tc>
          <w:tcPr>
            <w:tcW w:w="3795" w:type="dxa"/>
            <w:vAlign w:val="center"/>
          </w:tcPr>
          <w:p w14:paraId="4E76C71B" w14:textId="6220AD7D" w:rsidR="7B4833FC" w:rsidRDefault="7B4833FC"/>
        </w:tc>
        <w:tc>
          <w:tcPr>
            <w:tcW w:w="6270" w:type="dxa"/>
            <w:vAlign w:val="center"/>
          </w:tcPr>
          <w:p w14:paraId="20AA3560" w14:textId="0770602C" w:rsidR="7B4833FC" w:rsidRDefault="7B4833FC" w:rsidP="7B4833FC">
            <w:pPr>
              <w:spacing w:after="0"/>
            </w:pPr>
          </w:p>
        </w:tc>
      </w:tr>
    </w:tbl>
    <w:p w14:paraId="18B2787F" w14:textId="794722EA" w:rsidR="00A478E9" w:rsidRPr="009E67CD" w:rsidRDefault="5697159A" w:rsidP="7B4833FC">
      <w:pPr>
        <w:spacing w:before="43" w:after="0"/>
        <w:rPr>
          <w:rFonts w:ascii="Calibri" w:eastAsia="Calibri" w:hAnsi="Calibri" w:cs="Calibri"/>
          <w:b/>
          <w:bCs/>
          <w:sz w:val="24"/>
          <w:szCs w:val="24"/>
        </w:rPr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IMPORTANT NOTE</w:t>
      </w:r>
      <w:r w:rsidRPr="7B4833FC">
        <w:rPr>
          <w:rFonts w:ascii="Calibri" w:eastAsia="Calibri" w:hAnsi="Calibri" w:cs="Calibri"/>
          <w:sz w:val="24"/>
          <w:szCs w:val="24"/>
        </w:rPr>
        <w:t xml:space="preserve">: </w:t>
      </w:r>
      <w:r w:rsidRPr="7B4833FC">
        <w:rPr>
          <w:rFonts w:ascii="Calibri" w:eastAsia="Calibri" w:hAnsi="Calibri" w:cs="Calibri"/>
          <w:b/>
          <w:bCs/>
          <w:sz w:val="24"/>
          <w:szCs w:val="24"/>
        </w:rPr>
        <w:t>From this point forward, each time you connect to the ALR system you’ll</w:t>
      </w:r>
    </w:p>
    <w:p w14:paraId="306D7279" w14:textId="657C0E44" w:rsidR="00A478E9" w:rsidRPr="009E67CD" w:rsidRDefault="5697159A" w:rsidP="7B4833FC">
      <w:pPr>
        <w:spacing w:before="21" w:after="0"/>
      </w:pPr>
      <w:r w:rsidRPr="7B4833FC">
        <w:rPr>
          <w:rFonts w:ascii="Calibri" w:eastAsia="Calibri" w:hAnsi="Calibri" w:cs="Calibri"/>
          <w:b/>
          <w:bCs/>
          <w:sz w:val="24"/>
          <w:szCs w:val="24"/>
        </w:rPr>
        <w:t>be prompted for (a) your username and password and (b) your phone verification.</w:t>
      </w:r>
    </w:p>
    <w:p w14:paraId="1555D604" w14:textId="19E65B65" w:rsidR="00A478E9" w:rsidRPr="009E67CD" w:rsidRDefault="00A478E9" w:rsidP="7B4833FC"/>
    <w:sectPr w:rsidR="00A478E9" w:rsidRPr="009E67CD" w:rsidSect="00BE57CD">
      <w:headerReference w:type="default" r:id="rId60"/>
      <w:footerReference w:type="default" r:id="rId61"/>
      <w:pgSz w:w="12240" w:h="15840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DEFAE" w14:textId="77777777" w:rsidR="00206FA0" w:rsidRDefault="00206FA0" w:rsidP="00BE57CD">
      <w:pPr>
        <w:spacing w:after="0" w:line="240" w:lineRule="auto"/>
      </w:pPr>
      <w:r>
        <w:separator/>
      </w:r>
    </w:p>
  </w:endnote>
  <w:endnote w:type="continuationSeparator" w:id="0">
    <w:p w14:paraId="63046349" w14:textId="77777777" w:rsidR="00206FA0" w:rsidRDefault="00206FA0" w:rsidP="00BE5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123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985042" w14:textId="77777777" w:rsidR="00E1459E" w:rsidRDefault="00E145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4BC32E" w14:textId="77777777" w:rsidR="00E1459E" w:rsidRDefault="00E145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7967A" w14:textId="77777777" w:rsidR="00206FA0" w:rsidRDefault="00206FA0" w:rsidP="00BE57CD">
      <w:pPr>
        <w:spacing w:after="0" w:line="240" w:lineRule="auto"/>
      </w:pPr>
      <w:r>
        <w:separator/>
      </w:r>
    </w:p>
  </w:footnote>
  <w:footnote w:type="continuationSeparator" w:id="0">
    <w:p w14:paraId="2C55B831" w14:textId="77777777" w:rsidR="00206FA0" w:rsidRDefault="00206FA0" w:rsidP="00BE5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E052" w14:textId="75F119E4" w:rsidR="00BE57CD" w:rsidRPr="00BE57CD" w:rsidRDefault="23D431AF" w:rsidP="23D431AF">
    <w:pPr>
      <w:pStyle w:val="Header"/>
      <w:ind w:left="3600" w:firstLine="720"/>
      <w:rPr>
        <w:rFonts w:ascii="Times New Roman" w:hAnsi="Times New Roman" w:cs="Times New Roman"/>
      </w:rPr>
    </w:pPr>
    <w:r w:rsidRPr="23D431AF">
      <w:rPr>
        <w:rFonts w:ascii="Times New Roman" w:hAnsi="Times New Roman" w:cs="Times New Roman"/>
        <w:sz w:val="20"/>
        <w:szCs w:val="20"/>
      </w:rPr>
      <w:t>Executive Office of Aging &amp; Independence – October 8,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65pt;height:10.65pt" o:bullet="t">
        <v:imagedata r:id="rId1" o:title="msoF9F8"/>
      </v:shape>
    </w:pict>
  </w:numPicBullet>
  <w:abstractNum w:abstractNumId="0" w15:restartNumberingAfterBreak="0">
    <w:nsid w:val="8BA32B02"/>
    <w:multiLevelType w:val="hybridMultilevel"/>
    <w:tmpl w:val="379C7F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DAEF90D"/>
    <w:multiLevelType w:val="hybridMultilevel"/>
    <w:tmpl w:val="A96D6D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64251D"/>
    <w:multiLevelType w:val="hybridMultilevel"/>
    <w:tmpl w:val="E2CE8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51326"/>
    <w:multiLevelType w:val="hybridMultilevel"/>
    <w:tmpl w:val="9EE2CDD2"/>
    <w:lvl w:ilvl="0" w:tplc="AB2AE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9AAA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66A00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9E6670">
      <w:start w:val="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82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69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24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23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092479"/>
    <w:multiLevelType w:val="hybridMultilevel"/>
    <w:tmpl w:val="68C611C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8E10F2"/>
    <w:multiLevelType w:val="hybridMultilevel"/>
    <w:tmpl w:val="3552D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E0C7D"/>
    <w:multiLevelType w:val="hybridMultilevel"/>
    <w:tmpl w:val="85B62FDE"/>
    <w:lvl w:ilvl="0" w:tplc="BEF2DF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9868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30F4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8BD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1A92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CF7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A886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20A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0CF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E7E2F"/>
    <w:multiLevelType w:val="hybridMultilevel"/>
    <w:tmpl w:val="26DAD7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3762A"/>
    <w:multiLevelType w:val="hybridMultilevel"/>
    <w:tmpl w:val="482439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5405D7D"/>
    <w:multiLevelType w:val="hybridMultilevel"/>
    <w:tmpl w:val="7B52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F3750"/>
    <w:multiLevelType w:val="hybridMultilevel"/>
    <w:tmpl w:val="CE786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25195"/>
    <w:multiLevelType w:val="hybridMultilevel"/>
    <w:tmpl w:val="FA1A723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2337B8"/>
    <w:multiLevelType w:val="hybridMultilevel"/>
    <w:tmpl w:val="842270DE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CF65D0"/>
    <w:multiLevelType w:val="hybridMultilevel"/>
    <w:tmpl w:val="787ED7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4DC44A1"/>
    <w:multiLevelType w:val="hybridMultilevel"/>
    <w:tmpl w:val="E01AFCC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901446"/>
    <w:multiLevelType w:val="hybridMultilevel"/>
    <w:tmpl w:val="3580BCCC"/>
    <w:lvl w:ilvl="0" w:tplc="62B8A56E">
      <w:start w:val="1"/>
      <w:numFmt w:val="decimal"/>
      <w:lvlText w:val="%1."/>
      <w:lvlJc w:val="left"/>
      <w:pPr>
        <w:ind w:left="720" w:hanging="360"/>
      </w:pPr>
    </w:lvl>
    <w:lvl w:ilvl="1" w:tplc="D9EE219C">
      <w:start w:val="1"/>
      <w:numFmt w:val="lowerLetter"/>
      <w:lvlText w:val="%2)"/>
      <w:lvlJc w:val="left"/>
      <w:pPr>
        <w:ind w:left="1440" w:hanging="360"/>
      </w:pPr>
    </w:lvl>
    <w:lvl w:ilvl="2" w:tplc="B1DA9B52">
      <w:start w:val="1"/>
      <w:numFmt w:val="lowerRoman"/>
      <w:lvlText w:val="%3."/>
      <w:lvlJc w:val="right"/>
      <w:pPr>
        <w:ind w:left="2160" w:hanging="180"/>
      </w:pPr>
    </w:lvl>
    <w:lvl w:ilvl="3" w:tplc="47F864B0">
      <w:start w:val="1"/>
      <w:numFmt w:val="decimal"/>
      <w:lvlText w:val="%4."/>
      <w:lvlJc w:val="left"/>
      <w:pPr>
        <w:ind w:left="2880" w:hanging="360"/>
      </w:pPr>
    </w:lvl>
    <w:lvl w:ilvl="4" w:tplc="3DF8D5EC">
      <w:start w:val="1"/>
      <w:numFmt w:val="lowerLetter"/>
      <w:lvlText w:val="%5."/>
      <w:lvlJc w:val="left"/>
      <w:pPr>
        <w:ind w:left="3600" w:hanging="360"/>
      </w:pPr>
    </w:lvl>
    <w:lvl w:ilvl="5" w:tplc="6960ED3E">
      <w:start w:val="1"/>
      <w:numFmt w:val="lowerRoman"/>
      <w:lvlText w:val="%6."/>
      <w:lvlJc w:val="right"/>
      <w:pPr>
        <w:ind w:left="4320" w:hanging="180"/>
      </w:pPr>
    </w:lvl>
    <w:lvl w:ilvl="6" w:tplc="167E51E2">
      <w:start w:val="1"/>
      <w:numFmt w:val="decimal"/>
      <w:lvlText w:val="%7."/>
      <w:lvlJc w:val="left"/>
      <w:pPr>
        <w:ind w:left="5040" w:hanging="360"/>
      </w:pPr>
    </w:lvl>
    <w:lvl w:ilvl="7" w:tplc="ABC2CA30">
      <w:start w:val="1"/>
      <w:numFmt w:val="lowerLetter"/>
      <w:lvlText w:val="%8."/>
      <w:lvlJc w:val="left"/>
      <w:pPr>
        <w:ind w:left="5760" w:hanging="360"/>
      </w:pPr>
    </w:lvl>
    <w:lvl w:ilvl="8" w:tplc="3E607C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461F7"/>
    <w:multiLevelType w:val="hybridMultilevel"/>
    <w:tmpl w:val="99CC9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D3FAF"/>
    <w:multiLevelType w:val="hybridMultilevel"/>
    <w:tmpl w:val="93D605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914C3B"/>
    <w:multiLevelType w:val="hybridMultilevel"/>
    <w:tmpl w:val="6C72B8F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4A230E"/>
    <w:multiLevelType w:val="hybridMultilevel"/>
    <w:tmpl w:val="4B3B71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F5E3002"/>
    <w:multiLevelType w:val="hybridMultilevel"/>
    <w:tmpl w:val="FC6EBC7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BD5EB9"/>
    <w:multiLevelType w:val="hybridMultilevel"/>
    <w:tmpl w:val="564ACC32"/>
    <w:lvl w:ilvl="0" w:tplc="3EB28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6E5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0CDD4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01142">
      <w:start w:val="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2F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E0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00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48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6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2980B7C"/>
    <w:multiLevelType w:val="hybridMultilevel"/>
    <w:tmpl w:val="7C0A1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20FE8"/>
    <w:multiLevelType w:val="hybridMultilevel"/>
    <w:tmpl w:val="CD06DA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30DA9"/>
    <w:multiLevelType w:val="hybridMultilevel"/>
    <w:tmpl w:val="430A46B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E336E7"/>
    <w:multiLevelType w:val="hybridMultilevel"/>
    <w:tmpl w:val="64208E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63996"/>
    <w:multiLevelType w:val="hybridMultilevel"/>
    <w:tmpl w:val="34F4FA5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C02598"/>
    <w:multiLevelType w:val="hybridMultilevel"/>
    <w:tmpl w:val="4A5DEF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F0B1981"/>
    <w:multiLevelType w:val="hybridMultilevel"/>
    <w:tmpl w:val="1F22C6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815CA"/>
    <w:multiLevelType w:val="hybridMultilevel"/>
    <w:tmpl w:val="12162E3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D7CEC4"/>
    <w:multiLevelType w:val="hybridMultilevel"/>
    <w:tmpl w:val="E8C6A7E8"/>
    <w:lvl w:ilvl="0" w:tplc="EBD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43E8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B081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25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4F4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3E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D4D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E7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AF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57CA8"/>
    <w:multiLevelType w:val="hybridMultilevel"/>
    <w:tmpl w:val="ACC44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B3BF5"/>
    <w:multiLevelType w:val="hybridMultilevel"/>
    <w:tmpl w:val="C8782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147E4"/>
    <w:multiLevelType w:val="hybridMultilevel"/>
    <w:tmpl w:val="7FD501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4D64359"/>
    <w:multiLevelType w:val="hybridMultilevel"/>
    <w:tmpl w:val="F01875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414E1"/>
    <w:multiLevelType w:val="hybridMultilevel"/>
    <w:tmpl w:val="0D39BA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71FC6F6"/>
    <w:multiLevelType w:val="hybridMultilevel"/>
    <w:tmpl w:val="ECF01CC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CF6775E"/>
    <w:multiLevelType w:val="hybridMultilevel"/>
    <w:tmpl w:val="5CD84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C7839"/>
    <w:multiLevelType w:val="hybridMultilevel"/>
    <w:tmpl w:val="ED125CE8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F15194"/>
    <w:multiLevelType w:val="hybridMultilevel"/>
    <w:tmpl w:val="CF02232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8DF65E2"/>
    <w:multiLevelType w:val="hybridMultilevel"/>
    <w:tmpl w:val="980201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331595">
    <w:abstractNumId w:val="15"/>
  </w:num>
  <w:num w:numId="2" w16cid:durableId="529494120">
    <w:abstractNumId w:val="30"/>
  </w:num>
  <w:num w:numId="3" w16cid:durableId="795172993">
    <w:abstractNumId w:val="10"/>
  </w:num>
  <w:num w:numId="4" w16cid:durableId="99880632">
    <w:abstractNumId w:val="13"/>
  </w:num>
  <w:num w:numId="5" w16cid:durableId="1665738619">
    <w:abstractNumId w:val="14"/>
  </w:num>
  <w:num w:numId="6" w16cid:durableId="538780788">
    <w:abstractNumId w:val="20"/>
  </w:num>
  <w:num w:numId="7" w16cid:durableId="205720231">
    <w:abstractNumId w:val="38"/>
  </w:num>
  <w:num w:numId="8" w16cid:durableId="661742045">
    <w:abstractNumId w:val="39"/>
  </w:num>
  <w:num w:numId="9" w16cid:durableId="861087734">
    <w:abstractNumId w:val="26"/>
  </w:num>
  <w:num w:numId="10" w16cid:durableId="1436096836">
    <w:abstractNumId w:val="17"/>
  </w:num>
  <w:num w:numId="11" w16cid:durableId="1355614152">
    <w:abstractNumId w:val="18"/>
  </w:num>
  <w:num w:numId="12" w16cid:durableId="229314059">
    <w:abstractNumId w:val="4"/>
  </w:num>
  <w:num w:numId="13" w16cid:durableId="1822189277">
    <w:abstractNumId w:val="24"/>
  </w:num>
  <w:num w:numId="14" w16cid:durableId="1093207841">
    <w:abstractNumId w:val="40"/>
  </w:num>
  <w:num w:numId="15" w16cid:durableId="501704603">
    <w:abstractNumId w:val="21"/>
  </w:num>
  <w:num w:numId="16" w16cid:durableId="1990819641">
    <w:abstractNumId w:val="3"/>
  </w:num>
  <w:num w:numId="17" w16cid:durableId="336544709">
    <w:abstractNumId w:val="29"/>
  </w:num>
  <w:num w:numId="18" w16cid:durableId="668795649">
    <w:abstractNumId w:val="11"/>
  </w:num>
  <w:num w:numId="19" w16cid:durableId="1038701073">
    <w:abstractNumId w:val="12"/>
  </w:num>
  <w:num w:numId="20" w16cid:durableId="537544629">
    <w:abstractNumId w:val="33"/>
  </w:num>
  <w:num w:numId="21" w16cid:durableId="1797021191">
    <w:abstractNumId w:val="36"/>
  </w:num>
  <w:num w:numId="22" w16cid:durableId="482282830">
    <w:abstractNumId w:val="37"/>
  </w:num>
  <w:num w:numId="23" w16cid:durableId="738744265">
    <w:abstractNumId w:val="32"/>
  </w:num>
  <w:num w:numId="24" w16cid:durableId="379866121">
    <w:abstractNumId w:val="22"/>
  </w:num>
  <w:num w:numId="25" w16cid:durableId="1521309247">
    <w:abstractNumId w:val="35"/>
  </w:num>
  <w:num w:numId="26" w16cid:durableId="1348672666">
    <w:abstractNumId w:val="1"/>
  </w:num>
  <w:num w:numId="27" w16cid:durableId="1229728181">
    <w:abstractNumId w:val="19"/>
  </w:num>
  <w:num w:numId="28" w16cid:durableId="1205363248">
    <w:abstractNumId w:val="5"/>
  </w:num>
  <w:num w:numId="29" w16cid:durableId="1005670764">
    <w:abstractNumId w:val="27"/>
  </w:num>
  <w:num w:numId="30" w16cid:durableId="231426945">
    <w:abstractNumId w:val="0"/>
  </w:num>
  <w:num w:numId="31" w16cid:durableId="506097476">
    <w:abstractNumId w:val="8"/>
  </w:num>
  <w:num w:numId="32" w16cid:durableId="203249412">
    <w:abstractNumId w:val="9"/>
  </w:num>
  <w:num w:numId="33" w16cid:durableId="1950619501">
    <w:abstractNumId w:val="31"/>
  </w:num>
  <w:num w:numId="34" w16cid:durableId="299698362">
    <w:abstractNumId w:val="28"/>
  </w:num>
  <w:num w:numId="35" w16cid:durableId="761999440">
    <w:abstractNumId w:val="6"/>
  </w:num>
  <w:num w:numId="36" w16cid:durableId="1698891027">
    <w:abstractNumId w:val="2"/>
  </w:num>
  <w:num w:numId="37" w16cid:durableId="1921256532">
    <w:abstractNumId w:val="16"/>
  </w:num>
  <w:num w:numId="38" w16cid:durableId="421996449">
    <w:abstractNumId w:val="7"/>
  </w:num>
  <w:num w:numId="39" w16cid:durableId="999894715">
    <w:abstractNumId w:val="25"/>
  </w:num>
  <w:num w:numId="40" w16cid:durableId="1959024596">
    <w:abstractNumId w:val="34"/>
  </w:num>
  <w:num w:numId="41" w16cid:durableId="206178750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5252"/>
    <w:rsid w:val="000640DE"/>
    <w:rsid w:val="000A5540"/>
    <w:rsid w:val="000A7C85"/>
    <w:rsid w:val="000C674C"/>
    <w:rsid w:val="00116662"/>
    <w:rsid w:val="0014357F"/>
    <w:rsid w:val="00167D87"/>
    <w:rsid w:val="001C59B7"/>
    <w:rsid w:val="001D1EAE"/>
    <w:rsid w:val="00206FA0"/>
    <w:rsid w:val="00295A34"/>
    <w:rsid w:val="002B1002"/>
    <w:rsid w:val="002D5252"/>
    <w:rsid w:val="003B53C0"/>
    <w:rsid w:val="004C28FA"/>
    <w:rsid w:val="004D1896"/>
    <w:rsid w:val="004D6495"/>
    <w:rsid w:val="004E43E4"/>
    <w:rsid w:val="00526B3B"/>
    <w:rsid w:val="00536284"/>
    <w:rsid w:val="005A27E7"/>
    <w:rsid w:val="005E28A8"/>
    <w:rsid w:val="005F1C89"/>
    <w:rsid w:val="005F2053"/>
    <w:rsid w:val="006A2B67"/>
    <w:rsid w:val="006C1151"/>
    <w:rsid w:val="006C3620"/>
    <w:rsid w:val="006E0A5D"/>
    <w:rsid w:val="00710519"/>
    <w:rsid w:val="007311DD"/>
    <w:rsid w:val="0076147A"/>
    <w:rsid w:val="0077154D"/>
    <w:rsid w:val="007D0813"/>
    <w:rsid w:val="007F2DFD"/>
    <w:rsid w:val="007F6EEC"/>
    <w:rsid w:val="008015A0"/>
    <w:rsid w:val="008620A8"/>
    <w:rsid w:val="00896BE0"/>
    <w:rsid w:val="008B4AB6"/>
    <w:rsid w:val="008C07ED"/>
    <w:rsid w:val="008D325D"/>
    <w:rsid w:val="008E1B15"/>
    <w:rsid w:val="008E1EB0"/>
    <w:rsid w:val="008E55C1"/>
    <w:rsid w:val="008F211D"/>
    <w:rsid w:val="00922303"/>
    <w:rsid w:val="00962341"/>
    <w:rsid w:val="00986AAE"/>
    <w:rsid w:val="009B6CA6"/>
    <w:rsid w:val="009E67CD"/>
    <w:rsid w:val="00A354E0"/>
    <w:rsid w:val="00A478E9"/>
    <w:rsid w:val="00A60B39"/>
    <w:rsid w:val="00AB297C"/>
    <w:rsid w:val="00AD0B69"/>
    <w:rsid w:val="00AE4072"/>
    <w:rsid w:val="00B75406"/>
    <w:rsid w:val="00BA6FFD"/>
    <w:rsid w:val="00BE57CD"/>
    <w:rsid w:val="00CE34DA"/>
    <w:rsid w:val="00D36BB4"/>
    <w:rsid w:val="00DA3458"/>
    <w:rsid w:val="00DC17F8"/>
    <w:rsid w:val="00DE6149"/>
    <w:rsid w:val="00DE6A93"/>
    <w:rsid w:val="00E142CE"/>
    <w:rsid w:val="00E1459E"/>
    <w:rsid w:val="00E61766"/>
    <w:rsid w:val="00E8487D"/>
    <w:rsid w:val="00E95B68"/>
    <w:rsid w:val="00EC7D07"/>
    <w:rsid w:val="00F02254"/>
    <w:rsid w:val="00F229C5"/>
    <w:rsid w:val="00F50074"/>
    <w:rsid w:val="00F67AC9"/>
    <w:rsid w:val="025C0614"/>
    <w:rsid w:val="07B1564D"/>
    <w:rsid w:val="095DC158"/>
    <w:rsid w:val="0A76D155"/>
    <w:rsid w:val="0A94E056"/>
    <w:rsid w:val="0DEA71C1"/>
    <w:rsid w:val="0E4EA7FD"/>
    <w:rsid w:val="15C73D4D"/>
    <w:rsid w:val="1AA57CA1"/>
    <w:rsid w:val="1CDB5A60"/>
    <w:rsid w:val="22F7FD83"/>
    <w:rsid w:val="2306C2F7"/>
    <w:rsid w:val="23D431AF"/>
    <w:rsid w:val="2459D0C5"/>
    <w:rsid w:val="29B21391"/>
    <w:rsid w:val="2D5B80A1"/>
    <w:rsid w:val="2F946FE6"/>
    <w:rsid w:val="2FDDFEFE"/>
    <w:rsid w:val="3125998A"/>
    <w:rsid w:val="3547F1D1"/>
    <w:rsid w:val="3663405A"/>
    <w:rsid w:val="37E0157E"/>
    <w:rsid w:val="38AFE879"/>
    <w:rsid w:val="38BFEC7A"/>
    <w:rsid w:val="3AD66E72"/>
    <w:rsid w:val="3C53B015"/>
    <w:rsid w:val="401DAC63"/>
    <w:rsid w:val="40A1210E"/>
    <w:rsid w:val="438D29C9"/>
    <w:rsid w:val="43D606E7"/>
    <w:rsid w:val="467888FE"/>
    <w:rsid w:val="46B18488"/>
    <w:rsid w:val="46DC172A"/>
    <w:rsid w:val="4795858E"/>
    <w:rsid w:val="4A5C6101"/>
    <w:rsid w:val="4D50BCA8"/>
    <w:rsid w:val="4DE93D0D"/>
    <w:rsid w:val="4E12DF52"/>
    <w:rsid w:val="5363CF0E"/>
    <w:rsid w:val="5697159A"/>
    <w:rsid w:val="5B7EF4FF"/>
    <w:rsid w:val="5C481FB4"/>
    <w:rsid w:val="5C4A9F6F"/>
    <w:rsid w:val="5D46013E"/>
    <w:rsid w:val="5E074E49"/>
    <w:rsid w:val="5E871002"/>
    <w:rsid w:val="5FC258B0"/>
    <w:rsid w:val="60E6D423"/>
    <w:rsid w:val="61CA7FC9"/>
    <w:rsid w:val="68A41904"/>
    <w:rsid w:val="6B2D4AAD"/>
    <w:rsid w:val="6B5984E6"/>
    <w:rsid w:val="764BD449"/>
    <w:rsid w:val="765A4102"/>
    <w:rsid w:val="76A15A1A"/>
    <w:rsid w:val="775ABFF2"/>
    <w:rsid w:val="7B4833FC"/>
    <w:rsid w:val="7E03800F"/>
    <w:rsid w:val="7E965865"/>
    <w:rsid w:val="7F5BB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93B97"/>
  <w15:docId w15:val="{3C708099-896F-4875-A13C-369EE0CB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2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5A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52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52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2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52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5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E0A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2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20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5A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BE5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7CD"/>
  </w:style>
  <w:style w:type="paragraph" w:styleId="Footer">
    <w:name w:val="footer"/>
    <w:basedOn w:val="Normal"/>
    <w:link w:val="FooterChar"/>
    <w:uiPriority w:val="99"/>
    <w:unhideWhenUsed/>
    <w:rsid w:val="00BE5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7C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5B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95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95B6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95B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95B6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95B68"/>
    <w:pPr>
      <w:spacing w:after="100"/>
      <w:ind w:left="440"/>
    </w:pPr>
  </w:style>
  <w:style w:type="paragraph" w:customStyle="1" w:styleId="Default">
    <w:name w:val="Default"/>
    <w:rsid w:val="008F21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1459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22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2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2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2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38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5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06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4350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618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70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03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81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7652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899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268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3110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792">
          <w:marLeft w:val="201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emf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myapps.microsoft.com/" TargetMode="External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jp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alrir.800ageinfo.com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8" Type="http://schemas.openxmlformats.org/officeDocument/2006/relationships/hyperlink" Target="https://www.mass.gov/files/documents/2016/08/tf/reg-651cmr012.pdf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hyperlink" Target="mailto:ALRIncidentReport@massmail.state.ma.us" TargetMode="External"/><Relationship Id="rId44" Type="http://schemas.openxmlformats.org/officeDocument/2006/relationships/image" Target="media/image35.png"/><Relationship Id="rId52" Type="http://schemas.openxmlformats.org/officeDocument/2006/relationships/hyperlink" Target="https://passwordreset.microsoftonline.com/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A28A-7C91-4D37-A6F2-8755A7F782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2899</Words>
  <Characters>16525</Characters>
  <Application>Microsoft Office Word</Application>
  <DocSecurity>0</DocSecurity>
  <Lines>137</Lines>
  <Paragraphs>38</Paragraphs>
  <ScaleCrop>false</ScaleCrop>
  <Company/>
  <LinksUpToDate>false</LinksUpToDate>
  <CharactersWithSpaces>19386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Grigorov, Andy (ELD)</cp:lastModifiedBy>
  <cp:revision>12</cp:revision>
  <cp:lastPrinted>2022-01-24T14:59:00Z</cp:lastPrinted>
  <dcterms:created xsi:type="dcterms:W3CDTF">2025-10-06T18:51:00Z</dcterms:created>
  <dcterms:modified xsi:type="dcterms:W3CDTF">2025-10-08T14:11:00Z</dcterms:modified>
</cp:coreProperties>
</file>