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DD3E" w14:textId="14FC96DF" w:rsidR="00CD4977" w:rsidRDefault="000F7A42">
      <w:pPr>
        <w:pStyle w:val="Heading1"/>
      </w:pP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Reset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Password</w:t>
      </w:r>
      <w:r>
        <w:rPr>
          <w:spacing w:val="-7"/>
        </w:rPr>
        <w:t xml:space="preserve"> </w:t>
      </w:r>
      <w:r>
        <w:t>(Self-</w:t>
      </w:r>
      <w:r>
        <w:rPr>
          <w:spacing w:val="-2"/>
        </w:rPr>
        <w:t>service)</w:t>
      </w:r>
    </w:p>
    <w:p w14:paraId="0EC0DD3F" w14:textId="77777777" w:rsidR="00CD4977" w:rsidRDefault="000F7A42">
      <w:pPr>
        <w:spacing w:before="190" w:line="259" w:lineRule="auto"/>
        <w:ind w:right="46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"/>
          <w:sz w:val="24"/>
        </w:rPr>
        <w:t xml:space="preserve"> </w:t>
      </w:r>
      <w:r>
        <w:rPr>
          <w:sz w:val="24"/>
        </w:rPr>
        <w:t>includes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convenient self-service</w:t>
      </w:r>
      <w:r>
        <w:rPr>
          <w:spacing w:val="-3"/>
          <w:sz w:val="24"/>
        </w:rPr>
        <w:t xml:space="preserve"> </w:t>
      </w:r>
      <w:r>
        <w:rPr>
          <w:sz w:val="24"/>
        </w:rPr>
        <w:t>password</w:t>
      </w:r>
      <w:r>
        <w:rPr>
          <w:spacing w:val="-5"/>
          <w:sz w:val="24"/>
        </w:rPr>
        <w:t xml:space="preserve"> </w:t>
      </w:r>
      <w:r>
        <w:rPr>
          <w:sz w:val="24"/>
        </w:rPr>
        <w:t>reset</w:t>
      </w:r>
      <w:r>
        <w:rPr>
          <w:spacing w:val="-3"/>
          <w:sz w:val="24"/>
        </w:rPr>
        <w:t xml:space="preserve"> </w:t>
      </w:r>
      <w:r>
        <w:rPr>
          <w:sz w:val="24"/>
        </w:rPr>
        <w:t>function.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are two ways to access this function:</w:t>
      </w:r>
    </w:p>
    <w:p w14:paraId="0EC0DD40" w14:textId="77777777" w:rsidR="00CD4977" w:rsidRDefault="000F7A42">
      <w:pPr>
        <w:pStyle w:val="ListParagraph"/>
        <w:numPr>
          <w:ilvl w:val="1"/>
          <w:numId w:val="1"/>
        </w:numPr>
        <w:tabs>
          <w:tab w:val="left" w:pos="720"/>
        </w:tabs>
        <w:spacing w:before="159" w:line="259" w:lineRule="auto"/>
        <w:ind w:right="1044"/>
        <w:rPr>
          <w:rFonts w:ascii="Symbol" w:hAnsi="Symbol"/>
          <w:sz w:val="16"/>
        </w:rPr>
      </w:pPr>
      <w:r>
        <w:rPr>
          <w:sz w:val="24"/>
        </w:rPr>
        <w:t>Click</w:t>
      </w:r>
      <w:r>
        <w:rPr>
          <w:spacing w:val="-5"/>
          <w:sz w:val="24"/>
        </w:rPr>
        <w:t xml:space="preserve"> </w:t>
      </w:r>
      <w:r>
        <w:rPr>
          <w:sz w:val="24"/>
        </w:rPr>
        <w:t>“Forgot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password”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login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hyperlink r:id="rId7">
        <w:r>
          <w:rPr>
            <w:color w:val="0462C1"/>
            <w:sz w:val="24"/>
            <w:u w:val="single" w:color="0462C1"/>
          </w:rPr>
          <w:t>https://myapps.microsoft.com</w:t>
        </w:r>
      </w:hyperlink>
      <w:r>
        <w:rPr>
          <w:sz w:val="24"/>
        </w:rPr>
        <w:t>),</w:t>
      </w:r>
      <w:r>
        <w:rPr>
          <w:spacing w:val="-4"/>
          <w:sz w:val="24"/>
        </w:rPr>
        <w:t xml:space="preserve"> </w:t>
      </w:r>
      <w:r>
        <w:rPr>
          <w:sz w:val="24"/>
        </w:rPr>
        <w:t>as shown below:</w:t>
      </w:r>
    </w:p>
    <w:p w14:paraId="0EC0DD41" w14:textId="77777777" w:rsidR="00CD4977" w:rsidRDefault="000F7A42">
      <w:pPr>
        <w:pStyle w:val="BodyText"/>
        <w:spacing w:before="4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93472" behindDoc="1" locked="0" layoutInCell="1" allowOverlap="1" wp14:anchorId="0EC0DD69" wp14:editId="0EC0DD6A">
            <wp:simplePos x="0" y="0"/>
            <wp:positionH relativeFrom="page">
              <wp:posOffset>1371600</wp:posOffset>
            </wp:positionH>
            <wp:positionV relativeFrom="paragraph">
              <wp:posOffset>134461</wp:posOffset>
            </wp:positionV>
            <wp:extent cx="2792018" cy="2200655"/>
            <wp:effectExtent l="0" t="0" r="0" b="0"/>
            <wp:wrapTopAndBottom/>
            <wp:docPr id="15" name="Image 15" descr="Graphical user interface, application, email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Graphical user interface, application, email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018" cy="22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C0DD42" w14:textId="44E5684C" w:rsidR="00CD4977" w:rsidRDefault="009732AD">
      <w:pPr>
        <w:pStyle w:val="ListParagraph"/>
        <w:numPr>
          <w:ilvl w:val="1"/>
          <w:numId w:val="1"/>
        </w:numPr>
        <w:tabs>
          <w:tab w:val="left" w:pos="720"/>
        </w:tabs>
        <w:spacing w:before="216"/>
        <w:rPr>
          <w:rFonts w:ascii="Symbol" w:hAnsi="Symbol"/>
          <w:sz w:val="16"/>
        </w:rPr>
      </w:pPr>
      <w:r>
        <w:rPr>
          <w:sz w:val="24"/>
        </w:rPr>
        <w:t xml:space="preserve">OR, </w:t>
      </w:r>
      <w:r w:rsidR="000F7A42">
        <w:rPr>
          <w:sz w:val="24"/>
        </w:rPr>
        <w:t>Go</w:t>
      </w:r>
      <w:r w:rsidR="000F7A42">
        <w:rPr>
          <w:spacing w:val="-1"/>
          <w:sz w:val="24"/>
        </w:rPr>
        <w:t xml:space="preserve"> </w:t>
      </w:r>
      <w:r w:rsidR="000F7A42">
        <w:rPr>
          <w:sz w:val="24"/>
        </w:rPr>
        <w:t>directly</w:t>
      </w:r>
      <w:r w:rsidR="000F7A42">
        <w:rPr>
          <w:spacing w:val="-2"/>
          <w:sz w:val="24"/>
        </w:rPr>
        <w:t xml:space="preserve"> </w:t>
      </w:r>
      <w:r w:rsidR="000F7A42">
        <w:rPr>
          <w:sz w:val="24"/>
        </w:rPr>
        <w:t xml:space="preserve">to </w:t>
      </w:r>
      <w:hyperlink r:id="rId9">
        <w:r w:rsidR="000F7A42">
          <w:rPr>
            <w:rFonts w:ascii="Segoe UI" w:hAnsi="Segoe UI"/>
            <w:color w:val="0462C1"/>
            <w:spacing w:val="-2"/>
            <w:sz w:val="23"/>
            <w:u w:val="single" w:color="0462C1"/>
          </w:rPr>
          <w:t>https://passwordreset.microsoftonline.com</w:t>
        </w:r>
      </w:hyperlink>
    </w:p>
    <w:p w14:paraId="0EC0DD43" w14:textId="77777777" w:rsidR="00CD4977" w:rsidRDefault="00CD4977">
      <w:pPr>
        <w:pStyle w:val="BodyText"/>
        <w:spacing w:before="77"/>
        <w:rPr>
          <w:rFonts w:ascii="Segoe UI"/>
          <w:sz w:val="24"/>
        </w:rPr>
      </w:pPr>
    </w:p>
    <w:p w14:paraId="0EC0DD44" w14:textId="77777777" w:rsidR="00CD4977" w:rsidRDefault="000F7A42">
      <w:pPr>
        <w:rPr>
          <w:sz w:val="24"/>
        </w:rPr>
      </w:pPr>
      <w:r>
        <w:rPr>
          <w:sz w:val="24"/>
        </w:rPr>
        <w:t>Next,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“Get</w:t>
      </w:r>
      <w:r>
        <w:rPr>
          <w:spacing w:val="-4"/>
          <w:sz w:val="24"/>
        </w:rPr>
        <w:t xml:space="preserve"> </w:t>
      </w:r>
      <w:r>
        <w:rPr>
          <w:sz w:val="24"/>
        </w:rPr>
        <w:t>back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account”</w:t>
      </w:r>
      <w:r>
        <w:rPr>
          <w:spacing w:val="-5"/>
          <w:sz w:val="24"/>
        </w:rPr>
        <w:t xml:space="preserve"> </w:t>
      </w:r>
      <w:r>
        <w:rPr>
          <w:sz w:val="24"/>
        </w:rPr>
        <w:t>prompt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displayed,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shown</w:t>
      </w:r>
      <w:r>
        <w:rPr>
          <w:spacing w:val="-5"/>
          <w:sz w:val="24"/>
        </w:rPr>
        <w:t xml:space="preserve"> </w:t>
      </w:r>
      <w:r>
        <w:rPr>
          <w:sz w:val="24"/>
        </w:rPr>
        <w:t>below.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responses</w:t>
      </w:r>
    </w:p>
    <w:p w14:paraId="0EC0DD45" w14:textId="77777777" w:rsidR="00CD4977" w:rsidRDefault="000F7A42">
      <w:pPr>
        <w:spacing w:before="24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prompts,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click</w:t>
      </w:r>
      <w:r>
        <w:rPr>
          <w:spacing w:val="-2"/>
          <w:sz w:val="24"/>
        </w:rPr>
        <w:t xml:space="preserve"> Next.</w:t>
      </w:r>
    </w:p>
    <w:p w14:paraId="0EC0DD46" w14:textId="77777777" w:rsidR="00CD4977" w:rsidRDefault="000F7A42">
      <w:pPr>
        <w:pStyle w:val="BodyText"/>
        <w:spacing w:before="1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3984" behindDoc="1" locked="0" layoutInCell="1" allowOverlap="1" wp14:anchorId="0EC0DD6B" wp14:editId="0EC0DD6C">
            <wp:simplePos x="0" y="0"/>
            <wp:positionH relativeFrom="page">
              <wp:posOffset>914400</wp:posOffset>
            </wp:positionH>
            <wp:positionV relativeFrom="paragraph">
              <wp:posOffset>115441</wp:posOffset>
            </wp:positionV>
            <wp:extent cx="4562710" cy="3127248"/>
            <wp:effectExtent l="0" t="0" r="0" b="0"/>
            <wp:wrapTopAndBottom/>
            <wp:docPr id="16" name="Image 16" descr="Graphical user interface, text, application, email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Graphical user interface, text, application, email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710" cy="3127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C0DD47" w14:textId="77777777" w:rsidR="00CD4977" w:rsidRDefault="00CD4977">
      <w:pPr>
        <w:pStyle w:val="BodyText"/>
        <w:rPr>
          <w:sz w:val="12"/>
        </w:rPr>
        <w:sectPr w:rsidR="00CD4977">
          <w:headerReference w:type="default" r:id="rId11"/>
          <w:footerReference w:type="default" r:id="rId12"/>
          <w:pgSz w:w="12240" w:h="15840"/>
          <w:pgMar w:top="1420" w:right="1080" w:bottom="1200" w:left="1440" w:header="0" w:footer="1012" w:gutter="0"/>
          <w:cols w:space="720"/>
        </w:sectPr>
      </w:pPr>
    </w:p>
    <w:p w14:paraId="0EC0DD48" w14:textId="77777777" w:rsidR="00CD4977" w:rsidRDefault="000F7A42">
      <w:pPr>
        <w:spacing w:before="39" w:line="259" w:lineRule="auto"/>
        <w:ind w:right="464"/>
        <w:rPr>
          <w:sz w:val="24"/>
        </w:rPr>
      </w:pPr>
      <w:r>
        <w:rPr>
          <w:sz w:val="24"/>
        </w:rPr>
        <w:lastRenderedPageBreak/>
        <w:t>Next,</w:t>
      </w:r>
      <w:r>
        <w:rPr>
          <w:spacing w:val="-3"/>
          <w:sz w:val="24"/>
        </w:rPr>
        <w:t xml:space="preserve"> </w:t>
      </w:r>
      <w:r>
        <w:rPr>
          <w:sz w:val="24"/>
        </w:rPr>
        <w:t>you’ll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prompted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during account setup, to verify </w:t>
      </w:r>
      <w:proofErr w:type="gramStart"/>
      <w:r>
        <w:rPr>
          <w:sz w:val="24"/>
        </w:rPr>
        <w:t>your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identify</w:t>
      </w:r>
      <w:proofErr w:type="gramEnd"/>
      <w:r>
        <w:rPr>
          <w:sz w:val="24"/>
        </w:rPr>
        <w:t xml:space="preserve"> and reset your password (see image below).</w:t>
      </w:r>
    </w:p>
    <w:p w14:paraId="0EC0DD49" w14:textId="77777777" w:rsidR="00CD4977" w:rsidRDefault="000F7A42">
      <w:pPr>
        <w:pStyle w:val="BodyText"/>
        <w:spacing w:before="9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94496" behindDoc="1" locked="0" layoutInCell="1" allowOverlap="1" wp14:anchorId="0EC0DD6D" wp14:editId="0EC0DD6E">
            <wp:simplePos x="0" y="0"/>
            <wp:positionH relativeFrom="page">
              <wp:posOffset>914400</wp:posOffset>
            </wp:positionH>
            <wp:positionV relativeFrom="paragraph">
              <wp:posOffset>152773</wp:posOffset>
            </wp:positionV>
            <wp:extent cx="4577660" cy="3147822"/>
            <wp:effectExtent l="0" t="0" r="0" b="0"/>
            <wp:wrapTopAndBottom/>
            <wp:docPr id="17" name="Image 17" descr="Graphical user interface, text, application, email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Graphical user interface, text, application, email  Description automatically generated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7660" cy="3147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C0DD4A" w14:textId="77777777" w:rsidR="00CD4977" w:rsidRDefault="00CD4977">
      <w:pPr>
        <w:pStyle w:val="BodyText"/>
        <w:rPr>
          <w:sz w:val="24"/>
        </w:rPr>
      </w:pPr>
    </w:p>
    <w:p w14:paraId="0EC0DD4B" w14:textId="77777777" w:rsidR="00CD4977" w:rsidRDefault="00CD4977">
      <w:pPr>
        <w:pStyle w:val="BodyText"/>
        <w:spacing w:before="26"/>
        <w:rPr>
          <w:sz w:val="24"/>
        </w:rPr>
      </w:pPr>
    </w:p>
    <w:p w14:paraId="0EC0DD4C" w14:textId="77777777" w:rsidR="00CD4977" w:rsidRDefault="000F7A42">
      <w:pPr>
        <w:rPr>
          <w:sz w:val="24"/>
        </w:rPr>
      </w:pP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you’ve</w:t>
      </w:r>
      <w:r>
        <w:rPr>
          <w:spacing w:val="-5"/>
          <w:sz w:val="24"/>
        </w:rPr>
        <w:t xml:space="preserve"> </w:t>
      </w:r>
      <w:r>
        <w:rPr>
          <w:sz w:val="24"/>
        </w:rPr>
        <w:t>verified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identity,</w:t>
      </w:r>
      <w:r>
        <w:rPr>
          <w:spacing w:val="-4"/>
          <w:sz w:val="24"/>
        </w:rPr>
        <w:t xml:space="preserve"> </w:t>
      </w:r>
      <w:r>
        <w:rPr>
          <w:sz w:val="24"/>
        </w:rPr>
        <w:t>you’ll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prompted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specify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password,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shown</w:t>
      </w:r>
    </w:p>
    <w:p w14:paraId="0EC0DD4D" w14:textId="77777777" w:rsidR="00CD4977" w:rsidRDefault="000F7A42">
      <w:pPr>
        <w:spacing w:before="24"/>
        <w:rPr>
          <w:sz w:val="24"/>
        </w:rPr>
      </w:pPr>
      <w:r>
        <w:rPr>
          <w:spacing w:val="-2"/>
          <w:sz w:val="24"/>
        </w:rPr>
        <w:t>below:</w:t>
      </w:r>
    </w:p>
    <w:p w14:paraId="0EC0DD4E" w14:textId="77777777" w:rsidR="00CD4977" w:rsidRDefault="000F7A42">
      <w:pPr>
        <w:pStyle w:val="BodyText"/>
        <w:spacing w:before="12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5008" behindDoc="1" locked="0" layoutInCell="1" allowOverlap="1" wp14:anchorId="0EC0DD6F" wp14:editId="0EC0DD70">
            <wp:simplePos x="0" y="0"/>
            <wp:positionH relativeFrom="page">
              <wp:posOffset>914400</wp:posOffset>
            </wp:positionH>
            <wp:positionV relativeFrom="paragraph">
              <wp:posOffset>115903</wp:posOffset>
            </wp:positionV>
            <wp:extent cx="4735959" cy="2740152"/>
            <wp:effectExtent l="0" t="0" r="0" b="0"/>
            <wp:wrapTopAndBottom/>
            <wp:docPr id="18" name="Image 18" descr="Graphical user interface, text, applicati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Graphical user interface, text, application  Description automatically generated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5959" cy="2740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4977">
      <w:pgSz w:w="12240" w:h="15840"/>
      <w:pgMar w:top="1400" w:right="1080" w:bottom="1200" w:left="14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DD76" w14:textId="77777777" w:rsidR="000F7A42" w:rsidRDefault="000F7A42">
      <w:r>
        <w:separator/>
      </w:r>
    </w:p>
  </w:endnote>
  <w:endnote w:type="continuationSeparator" w:id="0">
    <w:p w14:paraId="0EC0DD78" w14:textId="77777777" w:rsidR="000F7A42" w:rsidRDefault="000F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DD71" w14:textId="77777777" w:rsidR="00CD4977" w:rsidRDefault="000F7A4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EC0DD72" wp14:editId="0EC0DD73">
              <wp:simplePos x="0" y="0"/>
              <wp:positionH relativeFrom="page">
                <wp:posOffset>6751066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0DD74" w14:textId="77777777" w:rsidR="00CD4977" w:rsidRDefault="000F7A42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0DD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6pt;margin-top:730.4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BczxxzhAAAADwEA&#10;AA8AAAAAAAAAAAAAAAAA6wMAAGRycy9kb3ducmV2LnhtbFBLBQYAAAAABAAEAPMAAAD5BAAAAAA=&#10;" filled="f" stroked="f">
              <v:textbox inset="0,0,0,0">
                <w:txbxContent>
                  <w:p w14:paraId="0EC0DD74" w14:textId="77777777" w:rsidR="00CD4977" w:rsidRDefault="000F7A42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DD72" w14:textId="77777777" w:rsidR="000F7A42" w:rsidRDefault="000F7A42">
      <w:r>
        <w:separator/>
      </w:r>
    </w:p>
  </w:footnote>
  <w:footnote w:type="continuationSeparator" w:id="0">
    <w:p w14:paraId="0EC0DD74" w14:textId="77777777" w:rsidR="000F7A42" w:rsidRDefault="000F7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FA93" w14:textId="77777777" w:rsidR="00D96967" w:rsidRDefault="00D96967">
    <w:pPr>
      <w:pStyle w:val="Header"/>
    </w:pPr>
  </w:p>
  <w:p w14:paraId="7DFECBF0" w14:textId="1A362088" w:rsidR="00756A1C" w:rsidRDefault="00756A1C">
    <w:pPr>
      <w:pStyle w:val="Header"/>
    </w:pPr>
    <w:r>
      <w:t>ALR Dynamics</w:t>
    </w:r>
    <w:r w:rsidR="00D96967">
      <w:tab/>
    </w:r>
    <w:r w:rsidR="00D96967">
      <w:tab/>
      <w:t>Executive Office of Aging &amp; Independence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85D"/>
    <w:multiLevelType w:val="hybridMultilevel"/>
    <w:tmpl w:val="6A605998"/>
    <w:lvl w:ilvl="0" w:tplc="A73899DE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BA0310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7144A584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3" w:tplc="4ABC6DFE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4" w:tplc="3F0C0CB6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5" w:tplc="DD4C36F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6" w:tplc="86F0364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7" w:tplc="8EB431C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BFD622E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93339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77"/>
    <w:rsid w:val="000F7A42"/>
    <w:rsid w:val="005E0C09"/>
    <w:rsid w:val="00756A1C"/>
    <w:rsid w:val="009732AD"/>
    <w:rsid w:val="00CD4977"/>
    <w:rsid w:val="00D9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0DCFA"/>
  <w15:docId w15:val="{BF027667-3DE2-4A17-A593-0819127C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6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A1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56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A1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myapps.microsoft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passwordreset.microsoftonline.com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Hart</dc:creator>
  <cp:lastModifiedBy>Grigorov, Andy (ELD)</cp:lastModifiedBy>
  <cp:revision>2</cp:revision>
  <dcterms:created xsi:type="dcterms:W3CDTF">2025-08-29T18:03:00Z</dcterms:created>
  <dcterms:modified xsi:type="dcterms:W3CDTF">2025-08-29T18:03:00Z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for Microsoft 365</vt:lpwstr>
  </property>
</Properties>
</file>